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163A2" w14:textId="77777777" w:rsidR="002A703A" w:rsidRDefault="002A703A" w:rsidP="00515366">
      <w:pPr>
        <w:spacing w:after="0" w:line="240" w:lineRule="auto"/>
        <w:jc w:val="center"/>
        <w:rPr>
          <w:b/>
          <w:u w:val="single"/>
        </w:rPr>
      </w:pPr>
      <w:bookmarkStart w:id="0" w:name="_GoBack"/>
      <w:bookmarkEnd w:id="0"/>
    </w:p>
    <w:p w14:paraId="08C80FD4" w14:textId="77777777" w:rsidR="002A703A" w:rsidRPr="00585603" w:rsidRDefault="002A703A" w:rsidP="00515366">
      <w:pPr>
        <w:spacing w:after="0" w:line="240" w:lineRule="auto"/>
        <w:jc w:val="center"/>
        <w:rPr>
          <w:rFonts w:ascii="Times New Roman" w:hAnsi="Times New Roman" w:cs="Times New Roman"/>
          <w:b/>
          <w:sz w:val="24"/>
          <w:szCs w:val="24"/>
          <w:u w:val="single"/>
        </w:rPr>
      </w:pPr>
    </w:p>
    <w:p w14:paraId="7E13E08C" w14:textId="6B338035" w:rsidR="002A703A" w:rsidRPr="00585603" w:rsidRDefault="00585603" w:rsidP="007200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CLERMONT </w:t>
      </w:r>
      <w:r w:rsidR="002A703A" w:rsidRPr="00585603">
        <w:rPr>
          <w:rFonts w:ascii="Times New Roman" w:hAnsi="Times New Roman" w:cs="Times New Roman"/>
          <w:b/>
          <w:sz w:val="24"/>
          <w:szCs w:val="24"/>
        </w:rPr>
        <w:t>COUNTY LAND REUTILIZATION CORPORATION</w:t>
      </w:r>
    </w:p>
    <w:p w14:paraId="5B9A6553" w14:textId="77777777" w:rsidR="002A703A" w:rsidRPr="00585603" w:rsidRDefault="002A703A" w:rsidP="007200FD">
      <w:pPr>
        <w:spacing w:after="0" w:line="240" w:lineRule="auto"/>
        <w:jc w:val="center"/>
        <w:rPr>
          <w:rFonts w:ascii="Times New Roman" w:hAnsi="Times New Roman" w:cs="Times New Roman"/>
          <w:b/>
          <w:sz w:val="24"/>
          <w:szCs w:val="24"/>
        </w:rPr>
      </w:pPr>
      <w:r w:rsidRPr="00585603">
        <w:rPr>
          <w:rFonts w:ascii="Times New Roman" w:hAnsi="Times New Roman" w:cs="Times New Roman"/>
          <w:b/>
          <w:sz w:val="24"/>
          <w:szCs w:val="24"/>
        </w:rPr>
        <w:t>CODE OF REGULATIONS</w:t>
      </w:r>
    </w:p>
    <w:p w14:paraId="4D2E14C4" w14:textId="77777777" w:rsidR="006052E3" w:rsidRPr="00585603" w:rsidRDefault="006052E3" w:rsidP="007200FD">
      <w:pPr>
        <w:spacing w:after="0" w:line="240" w:lineRule="auto"/>
        <w:jc w:val="center"/>
        <w:rPr>
          <w:rFonts w:ascii="Times New Roman" w:hAnsi="Times New Roman" w:cs="Times New Roman"/>
          <w:b/>
          <w:sz w:val="24"/>
          <w:szCs w:val="24"/>
        </w:rPr>
      </w:pPr>
    </w:p>
    <w:p w14:paraId="7BDF8774" w14:textId="46F52336" w:rsidR="002A703A" w:rsidRPr="00585603" w:rsidRDefault="006052E3" w:rsidP="007200FD">
      <w:pPr>
        <w:spacing w:after="0" w:line="240" w:lineRule="auto"/>
        <w:jc w:val="center"/>
        <w:rPr>
          <w:rFonts w:ascii="Times New Roman" w:hAnsi="Times New Roman" w:cs="Times New Roman"/>
          <w:sz w:val="24"/>
          <w:szCs w:val="24"/>
        </w:rPr>
      </w:pPr>
      <w:r w:rsidRPr="00585603">
        <w:rPr>
          <w:rFonts w:ascii="Times New Roman" w:hAnsi="Times New Roman" w:cs="Times New Roman"/>
          <w:sz w:val="24"/>
          <w:szCs w:val="24"/>
        </w:rPr>
        <w:t>(</w:t>
      </w:r>
      <w:r w:rsidR="002A703A" w:rsidRPr="00585603">
        <w:rPr>
          <w:rFonts w:ascii="Times New Roman" w:hAnsi="Times New Roman" w:cs="Times New Roman"/>
          <w:sz w:val="24"/>
          <w:szCs w:val="24"/>
        </w:rPr>
        <w:t>A</w:t>
      </w:r>
      <w:r w:rsidRPr="00585603">
        <w:rPr>
          <w:rFonts w:ascii="Times New Roman" w:hAnsi="Times New Roman" w:cs="Times New Roman"/>
          <w:sz w:val="24"/>
          <w:szCs w:val="24"/>
        </w:rPr>
        <w:t>dopted</w:t>
      </w:r>
      <w:r w:rsidR="002A703A" w:rsidRPr="00585603">
        <w:rPr>
          <w:rFonts w:ascii="Times New Roman" w:hAnsi="Times New Roman" w:cs="Times New Roman"/>
          <w:sz w:val="24"/>
          <w:szCs w:val="24"/>
        </w:rPr>
        <w:t xml:space="preserve"> </w:t>
      </w:r>
      <w:r w:rsidR="00585603" w:rsidRPr="00585603">
        <w:rPr>
          <w:rFonts w:ascii="Times New Roman" w:hAnsi="Times New Roman" w:cs="Times New Roman"/>
          <w:sz w:val="24"/>
          <w:szCs w:val="24"/>
        </w:rPr>
        <w:t>June 2</w:t>
      </w:r>
      <w:r w:rsidR="00C54476">
        <w:rPr>
          <w:rFonts w:ascii="Times New Roman" w:hAnsi="Times New Roman" w:cs="Times New Roman"/>
          <w:sz w:val="24"/>
          <w:szCs w:val="24"/>
        </w:rPr>
        <w:t>9</w:t>
      </w:r>
      <w:r w:rsidR="00D75BF3" w:rsidRPr="00585603">
        <w:rPr>
          <w:rFonts w:ascii="Times New Roman" w:hAnsi="Times New Roman" w:cs="Times New Roman"/>
          <w:sz w:val="24"/>
          <w:szCs w:val="24"/>
        </w:rPr>
        <w:t>,</w:t>
      </w:r>
      <w:r w:rsidR="007776C3" w:rsidRPr="00585603">
        <w:rPr>
          <w:rFonts w:ascii="Times New Roman" w:hAnsi="Times New Roman" w:cs="Times New Roman"/>
          <w:sz w:val="24"/>
          <w:szCs w:val="24"/>
        </w:rPr>
        <w:t xml:space="preserve"> 20</w:t>
      </w:r>
      <w:r w:rsidR="00585603" w:rsidRPr="00585603">
        <w:rPr>
          <w:rFonts w:ascii="Times New Roman" w:hAnsi="Times New Roman" w:cs="Times New Roman"/>
          <w:sz w:val="24"/>
          <w:szCs w:val="24"/>
        </w:rPr>
        <w:t>22</w:t>
      </w:r>
      <w:r w:rsidRPr="00585603">
        <w:rPr>
          <w:rFonts w:ascii="Times New Roman" w:hAnsi="Times New Roman" w:cs="Times New Roman"/>
          <w:sz w:val="24"/>
          <w:szCs w:val="24"/>
        </w:rPr>
        <w:t>)</w:t>
      </w:r>
    </w:p>
    <w:p w14:paraId="495C6EB1" w14:textId="0B1180D5" w:rsidR="002A703A" w:rsidRPr="00585603" w:rsidRDefault="002A703A" w:rsidP="007200FD">
      <w:pPr>
        <w:spacing w:after="0" w:line="240" w:lineRule="auto"/>
        <w:jc w:val="center"/>
        <w:rPr>
          <w:rFonts w:ascii="Times New Roman" w:hAnsi="Times New Roman" w:cs="Times New Roman"/>
          <w:sz w:val="24"/>
          <w:szCs w:val="24"/>
        </w:rPr>
      </w:pPr>
    </w:p>
    <w:p w14:paraId="398830EA" w14:textId="58CBB41A" w:rsidR="00585603" w:rsidRPr="00585603" w:rsidRDefault="00585603" w:rsidP="007200FD">
      <w:pPr>
        <w:spacing w:after="0" w:line="240" w:lineRule="auto"/>
        <w:jc w:val="center"/>
        <w:rPr>
          <w:rFonts w:ascii="Times New Roman" w:hAnsi="Times New Roman" w:cs="Times New Roman"/>
          <w:b/>
          <w:bCs/>
          <w:sz w:val="24"/>
          <w:szCs w:val="24"/>
          <w:u w:val="single"/>
        </w:rPr>
      </w:pPr>
      <w:r w:rsidRPr="00585603">
        <w:rPr>
          <w:rFonts w:ascii="Times New Roman" w:hAnsi="Times New Roman" w:cs="Times New Roman"/>
          <w:b/>
          <w:bCs/>
          <w:sz w:val="24"/>
          <w:szCs w:val="24"/>
          <w:u w:val="single"/>
        </w:rPr>
        <w:t>ARTICLE I</w:t>
      </w:r>
    </w:p>
    <w:p w14:paraId="19C93293" w14:textId="56A5DECF" w:rsidR="00585603" w:rsidRDefault="00585603" w:rsidP="007200FD">
      <w:pPr>
        <w:spacing w:after="0" w:line="240" w:lineRule="auto"/>
        <w:jc w:val="center"/>
        <w:rPr>
          <w:rFonts w:ascii="Times New Roman" w:hAnsi="Times New Roman" w:cs="Times New Roman"/>
          <w:b/>
          <w:bCs/>
          <w:sz w:val="24"/>
          <w:szCs w:val="24"/>
        </w:rPr>
      </w:pPr>
    </w:p>
    <w:p w14:paraId="346187E3" w14:textId="772EB714" w:rsidR="00585603" w:rsidRDefault="00585603" w:rsidP="007200F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CORPORATION</w:t>
      </w:r>
    </w:p>
    <w:p w14:paraId="5632796C" w14:textId="6968F814" w:rsidR="00585603" w:rsidRDefault="00585603" w:rsidP="007200FD">
      <w:pPr>
        <w:spacing w:after="0" w:line="240" w:lineRule="auto"/>
        <w:jc w:val="center"/>
        <w:rPr>
          <w:rFonts w:ascii="Times New Roman" w:hAnsi="Times New Roman" w:cs="Times New Roman"/>
          <w:b/>
          <w:bCs/>
          <w:sz w:val="24"/>
          <w:szCs w:val="24"/>
          <w:u w:val="single"/>
        </w:rPr>
      </w:pPr>
    </w:p>
    <w:p w14:paraId="3E4FD971" w14:textId="4D9128AE" w:rsidR="00585603" w:rsidRDefault="00585603" w:rsidP="00585603">
      <w:pPr>
        <w:pStyle w:val="ListParagraph"/>
        <w:spacing w:after="240" w:line="360" w:lineRule="auto"/>
        <w:ind w:left="0" w:firstLine="720"/>
        <w:contextualSpacing w:val="0"/>
        <w:rPr>
          <w:rFonts w:ascii="Times New Roman" w:hAnsi="Times New Roman" w:cs="Times New Roman"/>
          <w:sz w:val="24"/>
          <w:szCs w:val="24"/>
        </w:rPr>
      </w:pPr>
      <w:r w:rsidRPr="00585603">
        <w:rPr>
          <w:rFonts w:ascii="Times New Roman" w:hAnsi="Times New Roman" w:cs="Times New Roman"/>
          <w:sz w:val="24"/>
          <w:szCs w:val="24"/>
          <w:u w:val="single"/>
        </w:rPr>
        <w:t>Section 1.1.</w:t>
      </w:r>
      <w:r w:rsidRPr="00585603">
        <w:rPr>
          <w:rFonts w:ascii="Times New Roman" w:hAnsi="Times New Roman" w:cs="Times New Roman"/>
          <w:sz w:val="24"/>
          <w:szCs w:val="24"/>
        </w:rPr>
        <w:tab/>
      </w:r>
      <w:r w:rsidRPr="00585603">
        <w:rPr>
          <w:rFonts w:ascii="Times New Roman" w:hAnsi="Times New Roman" w:cs="Times New Roman"/>
          <w:sz w:val="24"/>
          <w:szCs w:val="24"/>
          <w:u w:val="single"/>
        </w:rPr>
        <w:t>Corporate Name.</w:t>
      </w:r>
      <w:r>
        <w:rPr>
          <w:rFonts w:ascii="Times New Roman" w:hAnsi="Times New Roman" w:cs="Times New Roman"/>
          <w:sz w:val="24"/>
          <w:szCs w:val="24"/>
        </w:rPr>
        <w:t xml:space="preserve"> </w:t>
      </w:r>
      <w:r w:rsidRPr="00585603">
        <w:rPr>
          <w:rFonts w:ascii="Times New Roman" w:hAnsi="Times New Roman" w:cs="Times New Roman"/>
          <w:sz w:val="24"/>
          <w:szCs w:val="24"/>
        </w:rPr>
        <w:t xml:space="preserve">The name of the Corporation shall be “Clermont County Land Reutilization Corporation” (hereinafter referred to as </w:t>
      </w:r>
      <w:r w:rsidR="00C54476">
        <w:rPr>
          <w:rFonts w:ascii="Times New Roman" w:hAnsi="Times New Roman" w:cs="Times New Roman"/>
          <w:sz w:val="24"/>
          <w:szCs w:val="24"/>
        </w:rPr>
        <w:t xml:space="preserve">the </w:t>
      </w:r>
      <w:r w:rsidRPr="00585603">
        <w:rPr>
          <w:rFonts w:ascii="Times New Roman" w:hAnsi="Times New Roman" w:cs="Times New Roman"/>
          <w:sz w:val="24"/>
          <w:szCs w:val="24"/>
        </w:rPr>
        <w:t>“</w:t>
      </w:r>
      <w:r w:rsidR="00C54476">
        <w:rPr>
          <w:rFonts w:ascii="Times New Roman" w:hAnsi="Times New Roman" w:cs="Times New Roman"/>
          <w:sz w:val="24"/>
          <w:szCs w:val="24"/>
        </w:rPr>
        <w:t>Corporation</w:t>
      </w:r>
      <w:r w:rsidRPr="00585603">
        <w:rPr>
          <w:rFonts w:ascii="Times New Roman" w:hAnsi="Times New Roman" w:cs="Times New Roman"/>
          <w:sz w:val="24"/>
          <w:szCs w:val="24"/>
        </w:rPr>
        <w:t>”).</w:t>
      </w:r>
    </w:p>
    <w:p w14:paraId="63305AAA" w14:textId="5E9DEAF4" w:rsidR="00585603" w:rsidRDefault="00585603" w:rsidP="00585603">
      <w:pPr>
        <w:pStyle w:val="ListParagraph"/>
        <w:spacing w:after="240" w:line="36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u w:val="single"/>
        </w:rPr>
        <w:t>Section 1.2.</w:t>
      </w:r>
      <w:r>
        <w:rPr>
          <w:rFonts w:ascii="Times New Roman" w:hAnsi="Times New Roman" w:cs="Times New Roman"/>
          <w:sz w:val="24"/>
          <w:szCs w:val="24"/>
        </w:rPr>
        <w:tab/>
      </w:r>
      <w:r>
        <w:rPr>
          <w:rFonts w:ascii="Times New Roman" w:hAnsi="Times New Roman" w:cs="Times New Roman"/>
          <w:sz w:val="24"/>
          <w:szCs w:val="24"/>
          <w:u w:val="single"/>
        </w:rPr>
        <w:t>Principal Office</w:t>
      </w:r>
      <w:r w:rsidRPr="00585603">
        <w:rPr>
          <w:rFonts w:ascii="Times New Roman" w:hAnsi="Times New Roman" w:cs="Times New Roman"/>
          <w:sz w:val="24"/>
          <w:szCs w:val="24"/>
          <w:u w:val="single"/>
        </w:rPr>
        <w:t>.</w:t>
      </w:r>
      <w:r>
        <w:rPr>
          <w:rFonts w:ascii="Times New Roman" w:hAnsi="Times New Roman" w:cs="Times New Roman"/>
          <w:sz w:val="24"/>
          <w:szCs w:val="24"/>
        </w:rPr>
        <w:t xml:space="preserve"> The location within the State of Ohio (the “State”) of the principal office of </w:t>
      </w:r>
      <w:r w:rsidR="00C54476">
        <w:rPr>
          <w:rFonts w:ascii="Times New Roman" w:hAnsi="Times New Roman" w:cs="Times New Roman"/>
          <w:sz w:val="24"/>
          <w:szCs w:val="24"/>
        </w:rPr>
        <w:t>the Corporation</w:t>
      </w:r>
      <w:r>
        <w:rPr>
          <w:rFonts w:ascii="Times New Roman" w:hAnsi="Times New Roman" w:cs="Times New Roman"/>
          <w:sz w:val="24"/>
          <w:szCs w:val="24"/>
        </w:rPr>
        <w:t xml:space="preserve"> is the Village of Batavia, Ohio.</w:t>
      </w:r>
    </w:p>
    <w:p w14:paraId="4BC53F00" w14:textId="20B94178" w:rsidR="005856CC" w:rsidRDefault="00585603" w:rsidP="00585603">
      <w:pPr>
        <w:pStyle w:val="ListParagraph"/>
        <w:spacing w:after="240" w:line="36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u w:val="single"/>
        </w:rPr>
        <w:t>Section 1.3.</w:t>
      </w:r>
      <w:r>
        <w:rPr>
          <w:rFonts w:ascii="Times New Roman" w:hAnsi="Times New Roman" w:cs="Times New Roman"/>
          <w:sz w:val="24"/>
          <w:szCs w:val="24"/>
        </w:rPr>
        <w:tab/>
      </w:r>
      <w:r>
        <w:rPr>
          <w:rFonts w:ascii="Times New Roman" w:hAnsi="Times New Roman" w:cs="Times New Roman"/>
          <w:sz w:val="24"/>
          <w:szCs w:val="24"/>
          <w:u w:val="single"/>
        </w:rPr>
        <w:t>Nonprofit Corporation</w:t>
      </w:r>
      <w:r w:rsidRPr="00585603">
        <w:rPr>
          <w:rFonts w:ascii="Times New Roman" w:hAnsi="Times New Roman" w:cs="Times New Roman"/>
          <w:sz w:val="24"/>
          <w:szCs w:val="24"/>
          <w:u w:val="single"/>
        </w:rPr>
        <w:t>.</w:t>
      </w:r>
      <w:r>
        <w:rPr>
          <w:rFonts w:ascii="Times New Roman" w:hAnsi="Times New Roman" w:cs="Times New Roman"/>
          <w:sz w:val="24"/>
          <w:szCs w:val="24"/>
        </w:rPr>
        <w:t xml:space="preserve">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has been organized as a county land reutilization corporation, under </w:t>
      </w:r>
      <w:r>
        <w:rPr>
          <w:rFonts w:ascii="Times New Roman" w:hAnsi="Times New Roman" w:cs="Times New Roman"/>
          <w:sz w:val="24"/>
          <w:szCs w:val="24"/>
        </w:rPr>
        <w:t xml:space="preserve">Ohio Revised Code (“ORC”) </w:t>
      </w:r>
      <w:r w:rsidR="005856CC" w:rsidRPr="00585603">
        <w:rPr>
          <w:rFonts w:ascii="Times New Roman" w:hAnsi="Times New Roman" w:cs="Times New Roman"/>
          <w:sz w:val="24"/>
          <w:szCs w:val="24"/>
        </w:rPr>
        <w:t>Chapter 1724 (the “Community Improvement Corporation Law”) and Chapter 1702 of the Ohio Revised Code (the “Non-profit Corporation Law”).</w:t>
      </w:r>
      <w:r w:rsidR="00565B88" w:rsidRPr="00585603">
        <w:rPr>
          <w:rFonts w:ascii="Times New Roman" w:hAnsi="Times New Roman" w:cs="Times New Roman"/>
          <w:sz w:val="24"/>
          <w:szCs w:val="24"/>
        </w:rPr>
        <w:t xml:space="preserve">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shall carry on only such activities as are consonant with the purposes set forth in Section </w:t>
      </w:r>
      <w:r w:rsidR="00775EF2">
        <w:rPr>
          <w:rFonts w:ascii="Times New Roman" w:hAnsi="Times New Roman" w:cs="Times New Roman"/>
          <w:sz w:val="24"/>
          <w:szCs w:val="24"/>
        </w:rPr>
        <w:t>1.3</w:t>
      </w:r>
      <w:r w:rsidR="00565B88" w:rsidRPr="00585603">
        <w:rPr>
          <w:rFonts w:ascii="Times New Roman" w:hAnsi="Times New Roman" w:cs="Times New Roman"/>
          <w:sz w:val="24"/>
          <w:szCs w:val="24"/>
        </w:rPr>
        <w:t>.</w:t>
      </w:r>
      <w:r w:rsidR="005856CC" w:rsidRPr="00585603">
        <w:rPr>
          <w:rFonts w:ascii="Times New Roman" w:hAnsi="Times New Roman" w:cs="Times New Roman"/>
          <w:sz w:val="24"/>
          <w:szCs w:val="24"/>
        </w:rPr>
        <w:t xml:space="preserve"> of this Code of Regulations and in its Articles of Incorporation and in the laws of the State applicable to. It is intended that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shall have the status of an organization which derives its income from the exercise of essential governmental functions and the income of which, if not used by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for the continuance of this purposes, accrues to the County of </w:t>
      </w:r>
      <w:r w:rsidR="00452539" w:rsidRPr="00585603">
        <w:rPr>
          <w:rFonts w:ascii="Times New Roman" w:hAnsi="Times New Roman" w:cs="Times New Roman"/>
          <w:sz w:val="24"/>
          <w:szCs w:val="24"/>
        </w:rPr>
        <w:t>Clermont</w:t>
      </w:r>
      <w:r w:rsidR="005856CC" w:rsidRPr="00585603">
        <w:rPr>
          <w:rFonts w:ascii="Times New Roman" w:hAnsi="Times New Roman" w:cs="Times New Roman"/>
          <w:sz w:val="24"/>
          <w:szCs w:val="24"/>
        </w:rPr>
        <w:t>, Ohio (the “County”</w:t>
      </w:r>
      <w:r w:rsidR="00570770" w:rsidRPr="00585603">
        <w:rPr>
          <w:rFonts w:ascii="Times New Roman" w:hAnsi="Times New Roman" w:cs="Times New Roman"/>
          <w:sz w:val="24"/>
          <w:szCs w:val="24"/>
        </w:rPr>
        <w:t>)</w:t>
      </w:r>
      <w:r w:rsidR="005856CC" w:rsidRPr="00585603">
        <w:rPr>
          <w:rFonts w:ascii="Times New Roman" w:hAnsi="Times New Roman" w:cs="Times New Roman"/>
          <w:sz w:val="24"/>
          <w:szCs w:val="24"/>
        </w:rPr>
        <w:t xml:space="preserve"> and is not included in gross income for federal income tax purposes under Section 115(1) of the Internal Revenue Code of 1986, </w:t>
      </w:r>
      <w:r w:rsidR="00775EF2">
        <w:rPr>
          <w:rFonts w:ascii="Times New Roman" w:hAnsi="Times New Roman" w:cs="Times New Roman"/>
          <w:sz w:val="24"/>
          <w:szCs w:val="24"/>
        </w:rPr>
        <w:t xml:space="preserve">as amended, </w:t>
      </w:r>
      <w:r w:rsidR="005856CC" w:rsidRPr="00585603">
        <w:rPr>
          <w:rFonts w:ascii="Times New Roman" w:hAnsi="Times New Roman" w:cs="Times New Roman"/>
          <w:sz w:val="24"/>
          <w:szCs w:val="24"/>
        </w:rPr>
        <w:t xml:space="preserve">and all regulations issued thereunder (the “Code”). All authority and activities of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shall be limited accordingly. Notwithstanding any other provision of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Articles of Incorporation or this Code of Regulations,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shall not directly or indirectly carry on any activity which would prevent it from claiming or maintaining exemption from federal income taxation. </w:t>
      </w:r>
      <w:r w:rsidR="00C54476">
        <w:rPr>
          <w:rFonts w:ascii="Times New Roman" w:hAnsi="Times New Roman" w:cs="Times New Roman"/>
          <w:sz w:val="24"/>
          <w:szCs w:val="24"/>
        </w:rPr>
        <w:t>The Corporation</w:t>
      </w:r>
      <w:r w:rsidR="005856CC" w:rsidRPr="00585603">
        <w:rPr>
          <w:rFonts w:ascii="Times New Roman" w:hAnsi="Times New Roman" w:cs="Times New Roman"/>
          <w:sz w:val="24"/>
          <w:szCs w:val="24"/>
        </w:rPr>
        <w:t xml:space="preserve"> is not organized for profit and shall not have any authority to issue capital stock. </w:t>
      </w:r>
      <w:r w:rsidR="00C54476">
        <w:rPr>
          <w:rFonts w:ascii="Times New Roman" w:hAnsi="Times New Roman" w:cs="Times New Roman"/>
          <w:sz w:val="24"/>
          <w:szCs w:val="24"/>
        </w:rPr>
        <w:t>The Corporation</w:t>
      </w:r>
      <w:r w:rsidR="00452539" w:rsidRPr="00585603">
        <w:rPr>
          <w:rFonts w:ascii="Times New Roman" w:hAnsi="Times New Roman" w:cs="Times New Roman"/>
          <w:sz w:val="24"/>
          <w:szCs w:val="24"/>
        </w:rPr>
        <w:t xml:space="preserve"> </w:t>
      </w:r>
      <w:r w:rsidR="005856CC" w:rsidRPr="00585603">
        <w:rPr>
          <w:rFonts w:ascii="Times New Roman" w:hAnsi="Times New Roman" w:cs="Times New Roman"/>
          <w:sz w:val="24"/>
          <w:szCs w:val="24"/>
        </w:rPr>
        <w:t>shall have perpetual existence.</w:t>
      </w:r>
    </w:p>
    <w:p w14:paraId="751639C9" w14:textId="2A5A95DF" w:rsidR="005856CC" w:rsidRDefault="00775EF2" w:rsidP="00775EF2">
      <w:pPr>
        <w:pStyle w:val="ListParagraph"/>
        <w:spacing w:after="240" w:line="36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u w:val="single"/>
        </w:rPr>
        <w:t>Section 1.4.</w:t>
      </w:r>
      <w:r>
        <w:rPr>
          <w:rFonts w:ascii="Times New Roman" w:hAnsi="Times New Roman" w:cs="Times New Roman"/>
          <w:sz w:val="24"/>
          <w:szCs w:val="24"/>
        </w:rPr>
        <w:tab/>
      </w:r>
      <w:r>
        <w:rPr>
          <w:rFonts w:ascii="Times New Roman" w:hAnsi="Times New Roman" w:cs="Times New Roman"/>
          <w:sz w:val="24"/>
          <w:szCs w:val="24"/>
          <w:u w:val="single"/>
        </w:rPr>
        <w:t>General Purposes; Powers</w:t>
      </w:r>
      <w:r w:rsidRPr="00585603">
        <w:rPr>
          <w:rFonts w:ascii="Times New Roman" w:hAnsi="Times New Roman" w:cs="Times New Roman"/>
          <w:sz w:val="24"/>
          <w:szCs w:val="24"/>
          <w:u w:val="single"/>
        </w:rPr>
        <w:t>.</w:t>
      </w:r>
      <w:r>
        <w:rPr>
          <w:rFonts w:ascii="Times New Roman" w:hAnsi="Times New Roman" w:cs="Times New Roman"/>
          <w:sz w:val="24"/>
          <w:szCs w:val="24"/>
        </w:rPr>
        <w:t xml:space="preserve"> </w:t>
      </w:r>
      <w:r w:rsidR="00C54476">
        <w:rPr>
          <w:rFonts w:ascii="Times New Roman" w:hAnsi="Times New Roman" w:cs="Times New Roman"/>
          <w:sz w:val="24"/>
          <w:szCs w:val="24"/>
        </w:rPr>
        <w:t xml:space="preserve">The Corporation </w:t>
      </w:r>
      <w:r w:rsidR="005856CC" w:rsidRPr="00775EF2">
        <w:rPr>
          <w:rFonts w:ascii="Times New Roman" w:hAnsi="Times New Roman" w:cs="Times New Roman"/>
          <w:sz w:val="24"/>
          <w:szCs w:val="24"/>
        </w:rPr>
        <w:t xml:space="preserve">is a county land reutilization corporation, as defined in </w:t>
      </w:r>
      <w:r>
        <w:rPr>
          <w:rFonts w:ascii="Times New Roman" w:hAnsi="Times New Roman" w:cs="Times New Roman"/>
          <w:sz w:val="24"/>
          <w:szCs w:val="24"/>
        </w:rPr>
        <w:t>ORC Section</w:t>
      </w:r>
      <w:r w:rsidR="005856CC" w:rsidRPr="00775EF2">
        <w:rPr>
          <w:rFonts w:ascii="Times New Roman" w:hAnsi="Times New Roman" w:cs="Times New Roman"/>
          <w:sz w:val="24"/>
          <w:szCs w:val="24"/>
        </w:rPr>
        <w:t xml:space="preserve"> 1724.01(A)(3), and shall be operated for the purposes of </w:t>
      </w:r>
      <w:r w:rsidR="005856CC" w:rsidRPr="00775EF2">
        <w:rPr>
          <w:rFonts w:ascii="Times New Roman" w:hAnsi="Times New Roman" w:cs="Times New Roman"/>
          <w:sz w:val="24"/>
          <w:szCs w:val="24"/>
        </w:rPr>
        <w:lastRenderedPageBreak/>
        <w:t xml:space="preserve">exercising the essential governmental purposes provided for under </w:t>
      </w:r>
      <w:r>
        <w:rPr>
          <w:rFonts w:ascii="Times New Roman" w:hAnsi="Times New Roman" w:cs="Times New Roman"/>
          <w:sz w:val="24"/>
          <w:szCs w:val="24"/>
        </w:rPr>
        <w:t xml:space="preserve">ORC </w:t>
      </w:r>
      <w:r w:rsidR="005856CC" w:rsidRPr="00775EF2">
        <w:rPr>
          <w:rFonts w:ascii="Times New Roman" w:hAnsi="Times New Roman" w:cs="Times New Roman"/>
          <w:sz w:val="24"/>
          <w:szCs w:val="24"/>
        </w:rPr>
        <w:t xml:space="preserve">Chapter 1724 and </w:t>
      </w:r>
      <w:r>
        <w:rPr>
          <w:rFonts w:ascii="Times New Roman" w:hAnsi="Times New Roman" w:cs="Times New Roman"/>
          <w:sz w:val="24"/>
          <w:szCs w:val="24"/>
        </w:rPr>
        <w:t xml:space="preserve">ORC </w:t>
      </w:r>
      <w:r w:rsidR="005856CC" w:rsidRPr="00775EF2">
        <w:rPr>
          <w:rFonts w:ascii="Times New Roman" w:hAnsi="Times New Roman" w:cs="Times New Roman"/>
          <w:sz w:val="24"/>
          <w:szCs w:val="24"/>
        </w:rPr>
        <w:t>Chapter 5722 of the Ohio Revised Code (the “Land Reutilization Law”).</w:t>
      </w:r>
    </w:p>
    <w:p w14:paraId="70B3BA12" w14:textId="7D8567D2" w:rsidR="005856CC" w:rsidRDefault="005856CC" w:rsidP="00775EF2">
      <w:pPr>
        <w:pStyle w:val="ListParagraph"/>
        <w:spacing w:after="240" w:line="360" w:lineRule="auto"/>
        <w:ind w:left="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In furtherance thereof, </w:t>
      </w:r>
      <w:r w:rsidR="00C54476">
        <w:rPr>
          <w:rFonts w:ascii="Times New Roman" w:hAnsi="Times New Roman" w:cs="Times New Roman"/>
          <w:sz w:val="24"/>
          <w:szCs w:val="24"/>
        </w:rPr>
        <w:t>the Corporation</w:t>
      </w:r>
      <w:r w:rsidRPr="00775EF2">
        <w:rPr>
          <w:rFonts w:ascii="Times New Roman" w:hAnsi="Times New Roman" w:cs="Times New Roman"/>
          <w:sz w:val="24"/>
          <w:szCs w:val="24"/>
        </w:rPr>
        <w:t xml:space="preserve"> shall have and may exercise all the powers granted to it </w:t>
      </w:r>
      <w:r w:rsidR="00775EF2">
        <w:rPr>
          <w:rFonts w:ascii="Times New Roman" w:hAnsi="Times New Roman" w:cs="Times New Roman"/>
          <w:sz w:val="24"/>
          <w:szCs w:val="24"/>
        </w:rPr>
        <w:t>under the Community Improvement Corporation Law, the Non-Profit Corporation Law</w:t>
      </w:r>
      <w:r w:rsidRPr="00775EF2">
        <w:rPr>
          <w:rFonts w:ascii="Times New Roman" w:hAnsi="Times New Roman" w:cs="Times New Roman"/>
          <w:sz w:val="24"/>
          <w:szCs w:val="24"/>
        </w:rPr>
        <w:t xml:space="preserve">, </w:t>
      </w:r>
      <w:r w:rsidR="00775EF2">
        <w:rPr>
          <w:rFonts w:ascii="Times New Roman" w:hAnsi="Times New Roman" w:cs="Times New Roman"/>
          <w:sz w:val="24"/>
          <w:szCs w:val="24"/>
        </w:rPr>
        <w:t xml:space="preserve">and the Land Reutilization Law, </w:t>
      </w:r>
      <w:r w:rsidRPr="00775EF2">
        <w:rPr>
          <w:rFonts w:ascii="Times New Roman" w:hAnsi="Times New Roman" w:cs="Times New Roman"/>
          <w:sz w:val="24"/>
          <w:szCs w:val="24"/>
        </w:rPr>
        <w:t xml:space="preserve">including the </w:t>
      </w:r>
      <w:r w:rsidR="00515366" w:rsidRPr="00775EF2">
        <w:rPr>
          <w:rFonts w:ascii="Times New Roman" w:hAnsi="Times New Roman" w:cs="Times New Roman"/>
          <w:sz w:val="24"/>
          <w:szCs w:val="24"/>
        </w:rPr>
        <w:t>enablement’s</w:t>
      </w:r>
      <w:r w:rsidRPr="00775EF2">
        <w:rPr>
          <w:rFonts w:ascii="Times New Roman" w:hAnsi="Times New Roman" w:cs="Times New Roman"/>
          <w:sz w:val="24"/>
          <w:szCs w:val="24"/>
        </w:rPr>
        <w:t xml:space="preserve"> afforded to land reutilization corporations under S.B. 353, 127th General Assembly, and any other section of the Ohio Revised Code in which it is expressly given, whether specifically as county land reutilization corporation or a nonprofit corporation as principal or agent, the power to take any action or refrain from taking any action, including, but not limited to, the following powers:</w:t>
      </w:r>
    </w:p>
    <w:p w14:paraId="3442A69B" w14:textId="269BB87A" w:rsidR="005856CC" w:rsidRDefault="00775EF2"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To borrow money for any purposes of the </w:t>
      </w:r>
      <w:r w:rsidR="005856CC" w:rsidRPr="00775EF2">
        <w:rPr>
          <w:rFonts w:ascii="Times New Roman" w:hAnsi="Times New Roman" w:cs="Times New Roman"/>
          <w:sz w:val="24"/>
          <w:szCs w:val="24"/>
        </w:rPr>
        <w:t>Corporation by means of loans, lines of credit and other financial instruments or securities, including the issuance of its bonds, debentures, notes or other evidences of indebtedness, whether secured or unsecured, and to secure the same by mortgage, pledge, deed of trust, or other lien on its property, franchises, rights, and privileges of every kind and nature or any part thereof or interest therein.</w:t>
      </w:r>
    </w:p>
    <w:p w14:paraId="3F00D66B" w14:textId="1F0F0968" w:rsidR="00775EF2" w:rsidRDefault="00775EF2"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Pr>
          <w:rFonts w:ascii="Times New Roman" w:hAnsi="Times New Roman" w:cs="Times New Roman"/>
          <w:sz w:val="24"/>
          <w:szCs w:val="24"/>
        </w:rPr>
        <w:t>To request by resolution that:</w:t>
      </w:r>
    </w:p>
    <w:p w14:paraId="1EE88ABD" w14:textId="473BAF11" w:rsidR="00775EF2" w:rsidRDefault="00775EF2" w:rsidP="00C22E74">
      <w:pPr>
        <w:pStyle w:val="ListParagraph"/>
        <w:numPr>
          <w:ilvl w:val="2"/>
          <w:numId w:val="2"/>
        </w:numPr>
        <w:spacing w:after="240" w:line="360" w:lineRule="auto"/>
        <w:ind w:left="1440" w:firstLine="720"/>
        <w:contextualSpacing w:val="0"/>
        <w:jc w:val="both"/>
        <w:rPr>
          <w:rFonts w:ascii="Times New Roman" w:hAnsi="Times New Roman" w:cs="Times New Roman"/>
          <w:sz w:val="24"/>
          <w:szCs w:val="24"/>
        </w:rPr>
      </w:pPr>
      <w:r>
        <w:rPr>
          <w:rFonts w:ascii="Times New Roman" w:hAnsi="Times New Roman" w:cs="Times New Roman"/>
          <w:sz w:val="24"/>
          <w:szCs w:val="24"/>
        </w:rPr>
        <w:t>The Clermont County Board of County Commissioners (the “Board of Commissioners</w:t>
      </w:r>
      <w:r w:rsidR="00C54476">
        <w:rPr>
          <w:rFonts w:ascii="Times New Roman" w:hAnsi="Times New Roman" w:cs="Times New Roman"/>
          <w:sz w:val="24"/>
          <w:szCs w:val="24"/>
        </w:rPr>
        <w:t>”</w:t>
      </w:r>
      <w:r>
        <w:rPr>
          <w:rFonts w:ascii="Times New Roman" w:hAnsi="Times New Roman" w:cs="Times New Roman"/>
          <w:sz w:val="24"/>
          <w:szCs w:val="24"/>
        </w:rPr>
        <w:t>) pledge a specifically identified source or sources of revenue pursuant to ORC Section 307.78(C) as security for a borrowing of the Corporation; and</w:t>
      </w:r>
    </w:p>
    <w:p w14:paraId="2A693049" w14:textId="4CAA3665" w:rsidR="00775EF2" w:rsidRDefault="00775EF2" w:rsidP="00C22E74">
      <w:pPr>
        <w:pStyle w:val="ListParagraph"/>
        <w:numPr>
          <w:ilvl w:val="2"/>
          <w:numId w:val="2"/>
        </w:numPr>
        <w:spacing w:after="240" w:line="360" w:lineRule="auto"/>
        <w:ind w:left="144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If the land subject to reutilization or potential reutilization is located within an </w:t>
      </w:r>
      <w:r w:rsidRPr="00775EF2">
        <w:rPr>
          <w:rFonts w:ascii="Times New Roman" w:hAnsi="Times New Roman" w:cs="Times New Roman"/>
          <w:sz w:val="24"/>
          <w:szCs w:val="24"/>
        </w:rPr>
        <w:t xml:space="preserve">unincorporated area of the County, that the Board of Commissioners issue (A) notes under </w:t>
      </w:r>
      <w:r>
        <w:rPr>
          <w:rFonts w:ascii="Times New Roman" w:hAnsi="Times New Roman" w:cs="Times New Roman"/>
          <w:sz w:val="24"/>
          <w:szCs w:val="24"/>
        </w:rPr>
        <w:t xml:space="preserve">ORC </w:t>
      </w:r>
      <w:r w:rsidRPr="00775EF2">
        <w:rPr>
          <w:rFonts w:ascii="Times New Roman" w:hAnsi="Times New Roman" w:cs="Times New Roman"/>
          <w:sz w:val="24"/>
          <w:szCs w:val="24"/>
        </w:rPr>
        <w:t xml:space="preserve">Section 307.082 for the purpose of constructing public infrastructure improvements and take such other actions as the Board of Commissioners determines are in the interest of the County and are authorized under </w:t>
      </w:r>
      <w:r>
        <w:rPr>
          <w:rFonts w:ascii="Times New Roman" w:hAnsi="Times New Roman" w:cs="Times New Roman"/>
          <w:sz w:val="24"/>
          <w:szCs w:val="24"/>
        </w:rPr>
        <w:t xml:space="preserve">ORC </w:t>
      </w:r>
      <w:r w:rsidRPr="00775EF2">
        <w:rPr>
          <w:rFonts w:ascii="Times New Roman" w:hAnsi="Times New Roman" w:cs="Times New Roman"/>
          <w:sz w:val="24"/>
          <w:szCs w:val="24"/>
        </w:rPr>
        <w:t xml:space="preserve">Sections 5709.78 to 5709.81 or (B) bonds or notes under </w:t>
      </w:r>
      <w:r>
        <w:rPr>
          <w:rFonts w:ascii="Times New Roman" w:hAnsi="Times New Roman" w:cs="Times New Roman"/>
          <w:sz w:val="24"/>
          <w:szCs w:val="24"/>
        </w:rPr>
        <w:t xml:space="preserve">ORC </w:t>
      </w:r>
      <w:r w:rsidRPr="00775EF2">
        <w:rPr>
          <w:rFonts w:ascii="Times New Roman" w:hAnsi="Times New Roman" w:cs="Times New Roman"/>
          <w:sz w:val="24"/>
          <w:szCs w:val="24"/>
        </w:rPr>
        <w:t>Section 5709.81 for the refunding purposes set forth in that section; or</w:t>
      </w:r>
    </w:p>
    <w:p w14:paraId="7DDF4D80" w14:textId="7A538414" w:rsidR="00286E84" w:rsidRPr="00775EF2" w:rsidRDefault="005856CC" w:rsidP="00C22E74">
      <w:pPr>
        <w:pStyle w:val="ListParagraph"/>
        <w:numPr>
          <w:ilvl w:val="2"/>
          <w:numId w:val="2"/>
        </w:numPr>
        <w:spacing w:after="240" w:line="360" w:lineRule="auto"/>
        <w:ind w:left="144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lastRenderedPageBreak/>
        <w:t>if the land subject to reutilization is located within the corporate boundaries of a municipal corporation, that the municipal corporation issue bonds for the purpose of constructing public infrastructure improvements and take such other actions as it determines are in its interest and are authorized under Sections 5709.40 to 5709.43 of the Ohio Revised Code.</w:t>
      </w:r>
    </w:p>
    <w:p w14:paraId="697B3E0C" w14:textId="4626D3A7" w:rsidR="00775EF2" w:rsidRDefault="00775EF2"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To make loans to any person, firm, partnership, </w:t>
      </w:r>
      <w:r w:rsidRPr="00775EF2">
        <w:rPr>
          <w:rFonts w:ascii="Times New Roman" w:hAnsi="Times New Roman" w:cs="Times New Roman"/>
          <w:sz w:val="24"/>
          <w:szCs w:val="24"/>
        </w:rPr>
        <w:t>corporation, joint stock company, association, or trust, and to establish and regulate the terms and conditions with respect to any such loans</w:t>
      </w:r>
      <w:r>
        <w:rPr>
          <w:rFonts w:ascii="Times New Roman" w:hAnsi="Times New Roman" w:cs="Times New Roman"/>
          <w:sz w:val="24"/>
          <w:szCs w:val="24"/>
        </w:rPr>
        <w:t>, including</w:t>
      </w:r>
      <w:r w:rsidRPr="00775EF2">
        <w:rPr>
          <w:rFonts w:ascii="Times New Roman" w:hAnsi="Times New Roman" w:cs="Times New Roman"/>
          <w:sz w:val="24"/>
          <w:szCs w:val="24"/>
        </w:rPr>
        <w:t xml:space="preserve"> making revolving loans to community development corporations, private entities, or any person for the purposes contained in the </w:t>
      </w:r>
      <w:r w:rsidR="00C54476">
        <w:rPr>
          <w:rFonts w:ascii="Times New Roman" w:hAnsi="Times New Roman" w:cs="Times New Roman"/>
          <w:sz w:val="24"/>
          <w:szCs w:val="24"/>
        </w:rPr>
        <w:t>C</w:t>
      </w:r>
      <w:r w:rsidRPr="00775EF2">
        <w:rPr>
          <w:rFonts w:ascii="Times New Roman" w:hAnsi="Times New Roman" w:cs="Times New Roman"/>
          <w:sz w:val="24"/>
          <w:szCs w:val="24"/>
        </w:rPr>
        <w:t xml:space="preserve">orporation's plan under </w:t>
      </w:r>
      <w:r>
        <w:rPr>
          <w:rFonts w:ascii="Times New Roman" w:hAnsi="Times New Roman" w:cs="Times New Roman"/>
          <w:sz w:val="24"/>
          <w:szCs w:val="24"/>
        </w:rPr>
        <w:t>ORC Section 1724.10.</w:t>
      </w:r>
    </w:p>
    <w:p w14:paraId="7AAD2D05" w14:textId="0A5AE540" w:rsidR="00286E84"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purchase, </w:t>
      </w:r>
      <w:r w:rsidR="00775EF2" w:rsidRPr="00775EF2">
        <w:rPr>
          <w:rFonts w:ascii="Times New Roman" w:hAnsi="Times New Roman" w:cs="Times New Roman"/>
          <w:sz w:val="24"/>
          <w:szCs w:val="24"/>
        </w:rPr>
        <w:t xml:space="preserve">receive, hold, manage, lease, lease-purchase, or otherwise acquire and to sell, convey, transfer, lease, sublease, or otherwise dispose of real and personal property, together with such rights and privileges as may be incidental and appurtenant thereto and the use thereof, including but not restricted to, any real or personal property acquired by the </w:t>
      </w:r>
      <w:r w:rsidR="00775EF2">
        <w:rPr>
          <w:rFonts w:ascii="Times New Roman" w:hAnsi="Times New Roman" w:cs="Times New Roman"/>
          <w:sz w:val="24"/>
          <w:szCs w:val="24"/>
        </w:rPr>
        <w:t>Corporation</w:t>
      </w:r>
      <w:r w:rsidR="00775EF2" w:rsidRPr="00775EF2">
        <w:rPr>
          <w:rFonts w:ascii="Times New Roman" w:hAnsi="Times New Roman" w:cs="Times New Roman"/>
          <w:sz w:val="24"/>
          <w:szCs w:val="24"/>
        </w:rPr>
        <w:t xml:space="preserve"> from time to time in the satisfaction of debts or enforcement of obligations, and to enter into contracts with third parties, including the federal government, the </w:t>
      </w:r>
      <w:r w:rsidR="00775EF2">
        <w:rPr>
          <w:rFonts w:ascii="Times New Roman" w:hAnsi="Times New Roman" w:cs="Times New Roman"/>
          <w:sz w:val="24"/>
          <w:szCs w:val="24"/>
        </w:rPr>
        <w:t>S</w:t>
      </w:r>
      <w:r w:rsidR="00775EF2" w:rsidRPr="00775EF2">
        <w:rPr>
          <w:rFonts w:ascii="Times New Roman" w:hAnsi="Times New Roman" w:cs="Times New Roman"/>
          <w:sz w:val="24"/>
          <w:szCs w:val="24"/>
        </w:rPr>
        <w:t xml:space="preserve">tate, any political subdivision, or any other entity. </w:t>
      </w:r>
      <w:r w:rsidR="00775EF2">
        <w:rPr>
          <w:rFonts w:ascii="Times New Roman" w:hAnsi="Times New Roman" w:cs="Times New Roman"/>
          <w:sz w:val="24"/>
          <w:szCs w:val="24"/>
        </w:rPr>
        <w:t>The Corporation</w:t>
      </w:r>
      <w:r w:rsidR="00775EF2" w:rsidRPr="00775EF2">
        <w:rPr>
          <w:rFonts w:ascii="Times New Roman" w:hAnsi="Times New Roman" w:cs="Times New Roman"/>
          <w:sz w:val="24"/>
          <w:szCs w:val="24"/>
        </w:rPr>
        <w:t xml:space="preserve"> shall not acquire an interest in real property if such acquisition causes the number of occupied real properties held by the </w:t>
      </w:r>
      <w:r w:rsidR="00775EF2">
        <w:rPr>
          <w:rFonts w:ascii="Times New Roman" w:hAnsi="Times New Roman" w:cs="Times New Roman"/>
          <w:sz w:val="24"/>
          <w:szCs w:val="24"/>
        </w:rPr>
        <w:t>C</w:t>
      </w:r>
      <w:r w:rsidR="00775EF2" w:rsidRPr="00775EF2">
        <w:rPr>
          <w:rFonts w:ascii="Times New Roman" w:hAnsi="Times New Roman" w:cs="Times New Roman"/>
          <w:sz w:val="24"/>
          <w:szCs w:val="24"/>
        </w:rPr>
        <w:t xml:space="preserve">orporation to exceed the greater of either fifty properties or twenty-five per cent of all real property held by the </w:t>
      </w:r>
      <w:r w:rsidR="00775EF2">
        <w:rPr>
          <w:rFonts w:ascii="Times New Roman" w:hAnsi="Times New Roman" w:cs="Times New Roman"/>
          <w:sz w:val="24"/>
          <w:szCs w:val="24"/>
        </w:rPr>
        <w:t>C</w:t>
      </w:r>
      <w:r w:rsidR="00775EF2" w:rsidRPr="00775EF2">
        <w:rPr>
          <w:rFonts w:ascii="Times New Roman" w:hAnsi="Times New Roman" w:cs="Times New Roman"/>
          <w:sz w:val="24"/>
          <w:szCs w:val="24"/>
        </w:rPr>
        <w:t xml:space="preserve">orporation for reutilization, reclamation, or rehabilitation. </w:t>
      </w:r>
      <w:r w:rsidR="00C54476">
        <w:rPr>
          <w:rFonts w:ascii="Times New Roman" w:hAnsi="Times New Roman" w:cs="Times New Roman"/>
          <w:sz w:val="24"/>
          <w:szCs w:val="24"/>
        </w:rPr>
        <w:t>“</w:t>
      </w:r>
      <w:r w:rsidR="00775EF2">
        <w:rPr>
          <w:rFonts w:ascii="Times New Roman" w:hAnsi="Times New Roman" w:cs="Times New Roman"/>
          <w:sz w:val="24"/>
          <w:szCs w:val="24"/>
        </w:rPr>
        <w:t>O</w:t>
      </w:r>
      <w:r w:rsidR="00775EF2" w:rsidRPr="00775EF2">
        <w:rPr>
          <w:rFonts w:ascii="Times New Roman" w:hAnsi="Times New Roman" w:cs="Times New Roman"/>
          <w:sz w:val="24"/>
          <w:szCs w:val="24"/>
        </w:rPr>
        <w:t>ccupied real properties</w:t>
      </w:r>
      <w:r w:rsidR="00C54476">
        <w:rPr>
          <w:rFonts w:ascii="Times New Roman" w:hAnsi="Times New Roman" w:cs="Times New Roman"/>
          <w:sz w:val="24"/>
          <w:szCs w:val="24"/>
        </w:rPr>
        <w:t>”</w:t>
      </w:r>
      <w:r w:rsidR="00775EF2" w:rsidRPr="00775EF2">
        <w:rPr>
          <w:rFonts w:ascii="Times New Roman" w:hAnsi="Times New Roman" w:cs="Times New Roman"/>
          <w:sz w:val="24"/>
          <w:szCs w:val="24"/>
        </w:rPr>
        <w:t xml:space="preserve"> includes all real properties that are not unoccupied as that term is defined in </w:t>
      </w:r>
      <w:r w:rsidR="00775EF2">
        <w:rPr>
          <w:rFonts w:ascii="Times New Roman" w:hAnsi="Times New Roman" w:cs="Times New Roman"/>
          <w:sz w:val="24"/>
          <w:szCs w:val="24"/>
        </w:rPr>
        <w:t>ORC S</w:t>
      </w:r>
      <w:r w:rsidR="00775EF2" w:rsidRPr="00775EF2">
        <w:rPr>
          <w:rFonts w:ascii="Times New Roman" w:hAnsi="Times New Roman" w:cs="Times New Roman"/>
          <w:sz w:val="24"/>
          <w:szCs w:val="24"/>
        </w:rPr>
        <w:t>ection </w:t>
      </w:r>
      <w:hyperlink r:id="rId8" w:history="1">
        <w:r w:rsidR="00775EF2" w:rsidRPr="00775EF2">
          <w:rPr>
            <w:rFonts w:ascii="Times New Roman" w:hAnsi="Times New Roman" w:cs="Times New Roman"/>
            <w:sz w:val="24"/>
            <w:szCs w:val="24"/>
          </w:rPr>
          <w:t>323.65</w:t>
        </w:r>
      </w:hyperlink>
      <w:r w:rsidR="00775EF2">
        <w:rPr>
          <w:rFonts w:ascii="Times New Roman" w:hAnsi="Times New Roman" w:cs="Times New Roman"/>
          <w:sz w:val="24"/>
          <w:szCs w:val="24"/>
        </w:rPr>
        <w:t>.</w:t>
      </w:r>
    </w:p>
    <w:p w14:paraId="36F1BB42" w14:textId="3C2B16FF" w:rsidR="005856CC"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acquire the </w:t>
      </w:r>
      <w:r w:rsidR="00775EF2" w:rsidRPr="00775EF2">
        <w:rPr>
          <w:rFonts w:ascii="Times New Roman" w:hAnsi="Times New Roman" w:cs="Times New Roman"/>
          <w:sz w:val="24"/>
          <w:szCs w:val="24"/>
        </w:rPr>
        <w:t>good will, business, rights, real and personal property, and other assets, or any part thereof, or interest therein, of any persons, firms, partnerships, corporations, joint stock companies, associations, or trusts, and to assume, undertake, or pay the obligations, debts, and liabilities of any such person, firm, partnership, corporation, joint stock company, association, or trust; to acquire, reclaim, manage, or contract for the management of improved or unimproved and underutilized real estate for the purpose of constructing industrial plants, other business establishments, or housing thereon, or causing the same to occur, for the purpose of assembling and enhancing utilization of the real estate, or for the purpose of disposing of such real estate to others in whole or in part for the construction of industrial plants, other business establishments, or housing; and to acquire, reclaim, manage, contract for the management of, construct or reconstruct, alter, repair, maintain, operate, sell, convey, transfer, lease, sublease, or otherwise dispose of industrial plants, business establishments, or housing.</w:t>
      </w:r>
    </w:p>
    <w:p w14:paraId="5C1DF719" w14:textId="29CD4464" w:rsidR="00775EF2" w:rsidRDefault="00775EF2"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acquire, subscribe for, own, hold, sell, assign, transfer, mortgage, pledge, or otherwise dispose of the stock, shares, bonds, debentures, notes, or other securities and evidences of interest in, or indebtedness of, any person, firm, corporation, joint stock company, association, or trust, and while the owner or holder thereof, to exercise all the rights, powers, and privileges of ownership, including the right to vote therein, provided that no tax revenue, if any, received by </w:t>
      </w:r>
      <w:r>
        <w:rPr>
          <w:rFonts w:ascii="Times New Roman" w:hAnsi="Times New Roman" w:cs="Times New Roman"/>
          <w:sz w:val="24"/>
          <w:szCs w:val="24"/>
        </w:rPr>
        <w:t>the Corporation</w:t>
      </w:r>
      <w:r w:rsidRPr="00775EF2">
        <w:rPr>
          <w:rFonts w:ascii="Times New Roman" w:hAnsi="Times New Roman" w:cs="Times New Roman"/>
          <w:sz w:val="24"/>
          <w:szCs w:val="24"/>
        </w:rPr>
        <w:t xml:space="preserve"> shall be used for such acquisition or subscription.</w:t>
      </w:r>
    </w:p>
    <w:p w14:paraId="21B3B0EB" w14:textId="1FC54607" w:rsidR="005856CC"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mortgage, pledge, or otherwise encumber any property acquired pursuant to the powers contained in </w:t>
      </w:r>
      <w:r w:rsidR="00775EF2">
        <w:rPr>
          <w:rFonts w:ascii="Times New Roman" w:hAnsi="Times New Roman" w:cs="Times New Roman"/>
          <w:sz w:val="24"/>
          <w:szCs w:val="24"/>
        </w:rPr>
        <w:t>d., e., or f.</w:t>
      </w:r>
      <w:r w:rsidRPr="00775EF2">
        <w:rPr>
          <w:rFonts w:ascii="Times New Roman" w:hAnsi="Times New Roman" w:cs="Times New Roman"/>
          <w:sz w:val="24"/>
          <w:szCs w:val="24"/>
        </w:rPr>
        <w:t xml:space="preserve"> of this </w:t>
      </w:r>
      <w:r w:rsidR="00775EF2">
        <w:rPr>
          <w:rFonts w:ascii="Times New Roman" w:hAnsi="Times New Roman" w:cs="Times New Roman"/>
          <w:sz w:val="24"/>
          <w:szCs w:val="24"/>
        </w:rPr>
        <w:t>S</w:t>
      </w:r>
      <w:r w:rsidRPr="00775EF2">
        <w:rPr>
          <w:rFonts w:ascii="Times New Roman" w:hAnsi="Times New Roman" w:cs="Times New Roman"/>
          <w:sz w:val="24"/>
          <w:szCs w:val="24"/>
        </w:rPr>
        <w:t>ection</w:t>
      </w:r>
      <w:r w:rsidR="00775EF2">
        <w:rPr>
          <w:rFonts w:ascii="Times New Roman" w:hAnsi="Times New Roman" w:cs="Times New Roman"/>
          <w:sz w:val="24"/>
          <w:szCs w:val="24"/>
        </w:rPr>
        <w:t xml:space="preserve"> 1.4</w:t>
      </w:r>
      <w:r w:rsidRPr="00775EF2">
        <w:rPr>
          <w:rFonts w:ascii="Times New Roman" w:hAnsi="Times New Roman" w:cs="Times New Roman"/>
          <w:sz w:val="24"/>
          <w:szCs w:val="24"/>
        </w:rPr>
        <w:t>.</w:t>
      </w:r>
    </w:p>
    <w:p w14:paraId="2C906B84" w14:textId="37225B95" w:rsidR="00775EF2" w:rsidRDefault="00775EF2"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Pr>
          <w:rFonts w:ascii="Times New Roman" w:hAnsi="Times New Roman" w:cs="Times New Roman"/>
          <w:sz w:val="24"/>
          <w:szCs w:val="24"/>
        </w:rPr>
        <w:t>To become a member or a stockholder in a corporation formed under ORC Chapter 1726.</w:t>
      </w:r>
    </w:p>
    <w:p w14:paraId="0C920C3E" w14:textId="78C6202C" w:rsidR="005856CC"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serve as an agent for grant applications and for administration of grants or to make applications as principal for grants for </w:t>
      </w:r>
      <w:r w:rsidR="00C54476">
        <w:rPr>
          <w:rFonts w:ascii="Times New Roman" w:hAnsi="Times New Roman" w:cs="Times New Roman"/>
          <w:sz w:val="24"/>
          <w:szCs w:val="24"/>
        </w:rPr>
        <w:t>the Corporation</w:t>
      </w:r>
      <w:r w:rsidRPr="00775EF2">
        <w:rPr>
          <w:rFonts w:ascii="Times New Roman" w:hAnsi="Times New Roman" w:cs="Times New Roman"/>
          <w:sz w:val="24"/>
          <w:szCs w:val="24"/>
        </w:rPr>
        <w:t>.</w:t>
      </w:r>
    </w:p>
    <w:p w14:paraId="5ADE0854" w14:textId="5081AE40" w:rsidR="005856CC"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exercise the powers enumerated under </w:t>
      </w:r>
      <w:r w:rsidR="00775EF2" w:rsidRPr="00775EF2">
        <w:rPr>
          <w:rFonts w:ascii="Times New Roman" w:hAnsi="Times New Roman" w:cs="Times New Roman"/>
          <w:sz w:val="24"/>
          <w:szCs w:val="24"/>
        </w:rPr>
        <w:t xml:space="preserve">ORC </w:t>
      </w:r>
      <w:r w:rsidRPr="00775EF2">
        <w:rPr>
          <w:rFonts w:ascii="Times New Roman" w:hAnsi="Times New Roman" w:cs="Times New Roman"/>
          <w:sz w:val="24"/>
          <w:szCs w:val="24"/>
        </w:rPr>
        <w:t xml:space="preserve">Chapter 5722 on behalf of the County or a county which contracts with </w:t>
      </w:r>
      <w:r w:rsidR="00C54476">
        <w:rPr>
          <w:rFonts w:ascii="Times New Roman" w:hAnsi="Times New Roman" w:cs="Times New Roman"/>
          <w:sz w:val="24"/>
          <w:szCs w:val="24"/>
        </w:rPr>
        <w:t>the Corporation</w:t>
      </w:r>
      <w:r w:rsidRPr="00775EF2">
        <w:rPr>
          <w:rFonts w:ascii="Times New Roman" w:hAnsi="Times New Roman" w:cs="Times New Roman"/>
          <w:sz w:val="24"/>
          <w:szCs w:val="24"/>
        </w:rPr>
        <w:t>.</w:t>
      </w:r>
    </w:p>
    <w:p w14:paraId="755FB64C" w14:textId="0DAC3EDD" w:rsidR="005856CC"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enter into agreements with a political subdivision that has designated </w:t>
      </w:r>
      <w:r w:rsidR="00C54476">
        <w:rPr>
          <w:rFonts w:ascii="Times New Roman" w:hAnsi="Times New Roman" w:cs="Times New Roman"/>
          <w:sz w:val="24"/>
          <w:szCs w:val="24"/>
        </w:rPr>
        <w:t>the Corporation</w:t>
      </w:r>
      <w:r w:rsidRPr="00775EF2">
        <w:rPr>
          <w:rFonts w:ascii="Times New Roman" w:hAnsi="Times New Roman" w:cs="Times New Roman"/>
          <w:sz w:val="24"/>
          <w:szCs w:val="24"/>
        </w:rPr>
        <w:t xml:space="preserve"> as its agency for reclamation, demolition, rehabilitation, reutilization of vacant, abandoned, tax-foreclosed, or other real property within the political subdivision.</w:t>
      </w:r>
    </w:p>
    <w:p w14:paraId="2CE1DE73" w14:textId="7310A064" w:rsidR="005856CC"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engage in code enforcement and nuisance abatement, including, but not limited to, cutting grass and weeds, boarding up vacant or abandoned structures, and demolishing condemned structures on properties that are subject to a delinquent tax or assessment lien, or property for which </w:t>
      </w:r>
      <w:r w:rsidR="00C54476">
        <w:rPr>
          <w:rFonts w:ascii="Times New Roman" w:hAnsi="Times New Roman" w:cs="Times New Roman"/>
          <w:sz w:val="24"/>
          <w:szCs w:val="24"/>
        </w:rPr>
        <w:t>the Corporation</w:t>
      </w:r>
      <w:r w:rsidRPr="00775EF2">
        <w:rPr>
          <w:rFonts w:ascii="Times New Roman" w:hAnsi="Times New Roman" w:cs="Times New Roman"/>
          <w:sz w:val="24"/>
          <w:szCs w:val="24"/>
        </w:rPr>
        <w:t xml:space="preserve"> has contracted with </w:t>
      </w:r>
      <w:r w:rsidR="00775EF2">
        <w:rPr>
          <w:rFonts w:ascii="Times New Roman" w:hAnsi="Times New Roman" w:cs="Times New Roman"/>
          <w:sz w:val="24"/>
          <w:szCs w:val="24"/>
        </w:rPr>
        <w:t xml:space="preserve">a </w:t>
      </w:r>
      <w:r w:rsidRPr="00775EF2">
        <w:rPr>
          <w:rFonts w:ascii="Times New Roman" w:hAnsi="Times New Roman" w:cs="Times New Roman"/>
          <w:sz w:val="24"/>
          <w:szCs w:val="24"/>
        </w:rPr>
        <w:t>municipal</w:t>
      </w:r>
      <w:r w:rsidR="00775EF2">
        <w:rPr>
          <w:rFonts w:ascii="Times New Roman" w:hAnsi="Times New Roman" w:cs="Times New Roman"/>
          <w:sz w:val="24"/>
          <w:szCs w:val="24"/>
        </w:rPr>
        <w:t xml:space="preserve"> corporation or</w:t>
      </w:r>
      <w:r w:rsidRPr="00775EF2">
        <w:rPr>
          <w:rFonts w:ascii="Times New Roman" w:hAnsi="Times New Roman" w:cs="Times New Roman"/>
          <w:sz w:val="24"/>
          <w:szCs w:val="24"/>
        </w:rPr>
        <w:t xml:space="preserve"> township to provide code enforcement or nuisance abatement assistance.</w:t>
      </w:r>
    </w:p>
    <w:p w14:paraId="3621C7F2" w14:textId="3E6C7519" w:rsidR="00BC141F"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To charge fees or exchange in-kind goods or services for services rendered to political subdivisions and other persons or entities for whom services are rendered.</w:t>
      </w:r>
    </w:p>
    <w:p w14:paraId="305D9EAC" w14:textId="395A5179" w:rsidR="00286E84" w:rsidRPr="00775EF2" w:rsidRDefault="00015DA5"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employ and provide compensation for a </w:t>
      </w:r>
      <w:r w:rsidR="0077174F">
        <w:rPr>
          <w:rFonts w:ascii="Times New Roman" w:hAnsi="Times New Roman" w:cs="Times New Roman"/>
          <w:sz w:val="24"/>
          <w:szCs w:val="24"/>
        </w:rPr>
        <w:t>president</w:t>
      </w:r>
      <w:r w:rsidRPr="00775EF2">
        <w:rPr>
          <w:rFonts w:ascii="Times New Roman" w:hAnsi="Times New Roman" w:cs="Times New Roman"/>
          <w:sz w:val="24"/>
          <w:szCs w:val="24"/>
        </w:rPr>
        <w:t xml:space="preserve"> who shall manage the operations of the Corporation and employ others for the benefit of the Corporation as approved and fund</w:t>
      </w:r>
      <w:r w:rsidR="00D5013A" w:rsidRPr="00775EF2">
        <w:rPr>
          <w:rFonts w:ascii="Times New Roman" w:hAnsi="Times New Roman" w:cs="Times New Roman"/>
          <w:sz w:val="24"/>
          <w:szCs w:val="24"/>
        </w:rPr>
        <w:t>ed by the Board of Directors</w:t>
      </w:r>
      <w:r w:rsidRPr="00775EF2">
        <w:rPr>
          <w:rFonts w:ascii="Times New Roman" w:hAnsi="Times New Roman" w:cs="Times New Roman"/>
          <w:sz w:val="24"/>
          <w:szCs w:val="24"/>
        </w:rPr>
        <w:t>.</w:t>
      </w:r>
      <w:r w:rsidR="00775EF2">
        <w:rPr>
          <w:rFonts w:ascii="Times New Roman" w:hAnsi="Times New Roman" w:cs="Times New Roman"/>
          <w:sz w:val="24"/>
          <w:szCs w:val="24"/>
        </w:rPr>
        <w:t xml:space="preserve"> No employee of the</w:t>
      </w:r>
      <w:r w:rsidR="00C54476">
        <w:rPr>
          <w:rFonts w:ascii="Times New Roman" w:hAnsi="Times New Roman" w:cs="Times New Roman"/>
          <w:sz w:val="24"/>
          <w:szCs w:val="24"/>
        </w:rPr>
        <w:t xml:space="preserve"> Corporation</w:t>
      </w:r>
      <w:r w:rsidR="00775EF2">
        <w:rPr>
          <w:rFonts w:ascii="Times New Roman" w:hAnsi="Times New Roman" w:cs="Times New Roman"/>
          <w:sz w:val="24"/>
          <w:szCs w:val="24"/>
        </w:rPr>
        <w:t xml:space="preserve"> is or shall be deemed to be an employee of the County because the employee is employed by the C</w:t>
      </w:r>
      <w:r w:rsidR="00C54476">
        <w:rPr>
          <w:rFonts w:ascii="Times New Roman" w:hAnsi="Times New Roman" w:cs="Times New Roman"/>
          <w:sz w:val="24"/>
          <w:szCs w:val="24"/>
        </w:rPr>
        <w:t>orporation</w:t>
      </w:r>
      <w:r w:rsidR="00775EF2">
        <w:rPr>
          <w:rFonts w:ascii="Times New Roman" w:hAnsi="Times New Roman" w:cs="Times New Roman"/>
          <w:sz w:val="24"/>
          <w:szCs w:val="24"/>
        </w:rPr>
        <w:t>.</w:t>
      </w:r>
    </w:p>
    <w:p w14:paraId="2D7E4A86" w14:textId="7752BDC4" w:rsidR="00286E84"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purchase tax certificates at auction, negotiated sale, or from a third party who purchased and is a holder of one or more tax certificates issued pursuant to </w:t>
      </w:r>
      <w:r w:rsidR="00775EF2">
        <w:rPr>
          <w:rFonts w:ascii="Times New Roman" w:hAnsi="Times New Roman" w:cs="Times New Roman"/>
          <w:sz w:val="24"/>
          <w:szCs w:val="24"/>
        </w:rPr>
        <w:t xml:space="preserve">ORC </w:t>
      </w:r>
      <w:r w:rsidRPr="00775EF2">
        <w:rPr>
          <w:rFonts w:ascii="Times New Roman" w:hAnsi="Times New Roman" w:cs="Times New Roman"/>
          <w:sz w:val="24"/>
          <w:szCs w:val="24"/>
        </w:rPr>
        <w:t>Sections 5721.30 to 5721.43.</w:t>
      </w:r>
    </w:p>
    <w:p w14:paraId="01D10B8A" w14:textId="79CBCEAA" w:rsidR="00286E84"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To be assigned a mortgage on real property form a mortgagee in lieu of acquiring such real property subject to a mortgage.</w:t>
      </w:r>
    </w:p>
    <w:p w14:paraId="612A7B02" w14:textId="1853C103" w:rsidR="005856CC" w:rsidRPr="00775EF2" w:rsidRDefault="005856CC" w:rsidP="00775EF2">
      <w:pPr>
        <w:pStyle w:val="ListParagraph"/>
        <w:numPr>
          <w:ilvl w:val="1"/>
          <w:numId w:val="2"/>
        </w:numPr>
        <w:spacing w:after="240" w:line="360" w:lineRule="auto"/>
        <w:ind w:left="720" w:firstLine="720"/>
        <w:contextualSpacing w:val="0"/>
        <w:jc w:val="both"/>
        <w:rPr>
          <w:rFonts w:ascii="Times New Roman" w:hAnsi="Times New Roman" w:cs="Times New Roman"/>
          <w:sz w:val="24"/>
          <w:szCs w:val="24"/>
        </w:rPr>
      </w:pPr>
      <w:r w:rsidRPr="00775EF2">
        <w:rPr>
          <w:rFonts w:ascii="Times New Roman" w:hAnsi="Times New Roman" w:cs="Times New Roman"/>
          <w:sz w:val="24"/>
          <w:szCs w:val="24"/>
        </w:rPr>
        <w:t xml:space="preserve">To do all acts and things necessary or convenient to carry out the purposes of </w:t>
      </w:r>
      <w:r w:rsidR="00775EF2" w:rsidRPr="00775EF2">
        <w:rPr>
          <w:rFonts w:ascii="Times New Roman" w:hAnsi="Times New Roman" w:cs="Times New Roman"/>
          <w:sz w:val="24"/>
          <w:szCs w:val="24"/>
        </w:rPr>
        <w:t xml:space="preserve">ORC </w:t>
      </w:r>
      <w:r w:rsidRPr="00775EF2">
        <w:rPr>
          <w:rFonts w:ascii="Times New Roman" w:hAnsi="Times New Roman" w:cs="Times New Roman"/>
          <w:sz w:val="24"/>
          <w:szCs w:val="24"/>
        </w:rPr>
        <w:t xml:space="preserve">Section 1724.01 and powers especially created for a county land reutilization corporation in </w:t>
      </w:r>
      <w:r w:rsidR="00775EF2" w:rsidRPr="00775EF2">
        <w:rPr>
          <w:rFonts w:ascii="Times New Roman" w:hAnsi="Times New Roman" w:cs="Times New Roman"/>
          <w:sz w:val="24"/>
          <w:szCs w:val="24"/>
        </w:rPr>
        <w:t xml:space="preserve">ORC </w:t>
      </w:r>
      <w:r w:rsidRPr="00775EF2">
        <w:rPr>
          <w:rFonts w:ascii="Times New Roman" w:hAnsi="Times New Roman" w:cs="Times New Roman"/>
          <w:sz w:val="24"/>
          <w:szCs w:val="24"/>
        </w:rPr>
        <w:t xml:space="preserve">Chapter 1724, </w:t>
      </w:r>
      <w:r w:rsidR="00775EF2" w:rsidRPr="00775EF2">
        <w:rPr>
          <w:rFonts w:ascii="Times New Roman" w:hAnsi="Times New Roman" w:cs="Times New Roman"/>
          <w:sz w:val="24"/>
          <w:szCs w:val="24"/>
        </w:rPr>
        <w:t>including, but not limited to, contracting with the federal government, the state or any political subdivision, a board of county commissioners pursuant to section </w:t>
      </w:r>
      <w:hyperlink r:id="rId9" w:history="1">
        <w:r w:rsidR="00775EF2" w:rsidRPr="00775EF2">
          <w:rPr>
            <w:rFonts w:ascii="Times New Roman" w:hAnsi="Times New Roman" w:cs="Times New Roman"/>
            <w:sz w:val="24"/>
            <w:szCs w:val="24"/>
          </w:rPr>
          <w:t>307.07</w:t>
        </w:r>
      </w:hyperlink>
      <w:r w:rsidR="00775EF2" w:rsidRPr="00775EF2">
        <w:rPr>
          <w:rFonts w:ascii="Times New Roman" w:hAnsi="Times New Roman" w:cs="Times New Roman"/>
          <w:sz w:val="24"/>
          <w:szCs w:val="24"/>
        </w:rPr>
        <w:t> of the Revised Code, a county auditor pursuant to section </w:t>
      </w:r>
      <w:hyperlink r:id="rId10" w:history="1">
        <w:r w:rsidR="00775EF2" w:rsidRPr="00775EF2">
          <w:rPr>
            <w:rFonts w:ascii="Times New Roman" w:hAnsi="Times New Roman" w:cs="Times New Roman"/>
            <w:sz w:val="24"/>
            <w:szCs w:val="24"/>
          </w:rPr>
          <w:t>319.10</w:t>
        </w:r>
      </w:hyperlink>
      <w:r w:rsidR="00775EF2" w:rsidRPr="00775EF2">
        <w:rPr>
          <w:rFonts w:ascii="Times New Roman" w:hAnsi="Times New Roman" w:cs="Times New Roman"/>
          <w:sz w:val="24"/>
          <w:szCs w:val="24"/>
        </w:rPr>
        <w:t> of the Revised Code, a county treasurer pursuant to section </w:t>
      </w:r>
      <w:hyperlink r:id="rId11" w:history="1">
        <w:r w:rsidR="00775EF2" w:rsidRPr="00775EF2">
          <w:rPr>
            <w:rFonts w:ascii="Times New Roman" w:hAnsi="Times New Roman" w:cs="Times New Roman"/>
            <w:sz w:val="24"/>
            <w:szCs w:val="24"/>
          </w:rPr>
          <w:t>321.49</w:t>
        </w:r>
      </w:hyperlink>
      <w:r w:rsidR="00775EF2" w:rsidRPr="00775EF2">
        <w:rPr>
          <w:rFonts w:ascii="Times New Roman" w:hAnsi="Times New Roman" w:cs="Times New Roman"/>
          <w:sz w:val="24"/>
          <w:szCs w:val="24"/>
        </w:rPr>
        <w:t> of the Revised Code, and any other party, whether nonprofit or for-profit.</w:t>
      </w:r>
    </w:p>
    <w:p w14:paraId="386A7595" w14:textId="1B5856CE" w:rsidR="00775EF2" w:rsidRDefault="00775EF2" w:rsidP="00775EF2">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ARTICLE I</w:t>
      </w:r>
      <w:r>
        <w:rPr>
          <w:rFonts w:ascii="Times New Roman" w:hAnsi="Times New Roman" w:cs="Times New Roman"/>
          <w:b/>
          <w:bCs/>
          <w:sz w:val="24"/>
          <w:szCs w:val="24"/>
          <w:u w:val="single"/>
        </w:rPr>
        <w:t>I</w:t>
      </w:r>
    </w:p>
    <w:p w14:paraId="088C3DF8" w14:textId="77777777" w:rsidR="00775EF2" w:rsidRPr="00775EF2" w:rsidRDefault="00775EF2" w:rsidP="00775EF2">
      <w:pPr>
        <w:pStyle w:val="ListParagraph"/>
        <w:spacing w:after="240" w:line="240" w:lineRule="auto"/>
        <w:ind w:left="0"/>
        <w:jc w:val="center"/>
        <w:rPr>
          <w:rFonts w:ascii="Times New Roman" w:hAnsi="Times New Roman" w:cs="Times New Roman"/>
          <w:b/>
          <w:bCs/>
          <w:sz w:val="24"/>
          <w:szCs w:val="24"/>
          <w:u w:val="single"/>
        </w:rPr>
      </w:pPr>
    </w:p>
    <w:p w14:paraId="672DAD8B" w14:textId="07320E37" w:rsidR="00775EF2" w:rsidRDefault="00775EF2" w:rsidP="00775EF2">
      <w:pPr>
        <w:pStyle w:val="ListParagraph"/>
        <w:spacing w:after="480" w:line="240" w:lineRule="auto"/>
        <w:ind w:left="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MEMBERS; AUTHORITY OF MEMBERS</w:t>
      </w:r>
    </w:p>
    <w:p w14:paraId="26581386" w14:textId="77777777" w:rsidR="00775EF2" w:rsidRPr="00775EF2" w:rsidRDefault="00775EF2" w:rsidP="00775EF2">
      <w:pPr>
        <w:pStyle w:val="ListParagraph"/>
        <w:spacing w:after="480" w:line="240" w:lineRule="auto"/>
        <w:ind w:left="0"/>
        <w:jc w:val="center"/>
        <w:rPr>
          <w:rFonts w:ascii="Times New Roman" w:hAnsi="Times New Roman" w:cs="Times New Roman"/>
          <w:b/>
          <w:bCs/>
          <w:sz w:val="24"/>
          <w:szCs w:val="24"/>
          <w:u w:val="single"/>
        </w:rPr>
      </w:pPr>
    </w:p>
    <w:p w14:paraId="3214A0F2" w14:textId="41813A7B" w:rsidR="005856CC" w:rsidRPr="00775EF2" w:rsidRDefault="00775EF2" w:rsidP="00775EF2">
      <w:pPr>
        <w:pStyle w:val="ListParagraph"/>
        <w:spacing w:after="240" w:line="360" w:lineRule="auto"/>
        <w:ind w:left="0" w:firstLine="720"/>
        <w:contextualSpacing w:val="0"/>
        <w:jc w:val="both"/>
        <w:rPr>
          <w:rFonts w:ascii="Times New Roman" w:hAnsi="Times New Roman" w:cs="Times New Roman"/>
          <w:sz w:val="24"/>
          <w:szCs w:val="24"/>
        </w:rPr>
      </w:pPr>
      <w:r w:rsidRPr="00585603">
        <w:rPr>
          <w:rFonts w:ascii="Times New Roman" w:hAnsi="Times New Roman" w:cs="Times New Roman"/>
          <w:sz w:val="24"/>
          <w:szCs w:val="24"/>
          <w:u w:val="single"/>
        </w:rPr>
        <w:t xml:space="preserve">Section </w:t>
      </w:r>
      <w:r>
        <w:rPr>
          <w:rFonts w:ascii="Times New Roman" w:hAnsi="Times New Roman" w:cs="Times New Roman"/>
          <w:sz w:val="24"/>
          <w:szCs w:val="24"/>
          <w:u w:val="single"/>
        </w:rPr>
        <w:t>2</w:t>
      </w:r>
      <w:r w:rsidRPr="00585603">
        <w:rPr>
          <w:rFonts w:ascii="Times New Roman" w:hAnsi="Times New Roman" w:cs="Times New Roman"/>
          <w:sz w:val="24"/>
          <w:szCs w:val="24"/>
          <w:u w:val="single"/>
        </w:rPr>
        <w:t>.1.</w:t>
      </w:r>
      <w:r w:rsidRPr="00775EF2">
        <w:rPr>
          <w:rFonts w:ascii="Times New Roman" w:hAnsi="Times New Roman" w:cs="Times New Roman"/>
          <w:sz w:val="24"/>
          <w:szCs w:val="24"/>
          <w:u w:val="single"/>
        </w:rPr>
        <w:tab/>
      </w:r>
      <w:r>
        <w:rPr>
          <w:rFonts w:ascii="Times New Roman" w:hAnsi="Times New Roman" w:cs="Times New Roman"/>
          <w:sz w:val="24"/>
          <w:szCs w:val="24"/>
          <w:u w:val="single"/>
        </w:rPr>
        <w:t>Designation of Members.</w:t>
      </w:r>
      <w:r>
        <w:rPr>
          <w:rFonts w:ascii="Times New Roman" w:hAnsi="Times New Roman" w:cs="Times New Roman"/>
          <w:sz w:val="24"/>
          <w:szCs w:val="24"/>
        </w:rPr>
        <w:t xml:space="preserve"> The members of </w:t>
      </w:r>
      <w:r w:rsidR="00C54476">
        <w:rPr>
          <w:rFonts w:ascii="Times New Roman" w:hAnsi="Times New Roman" w:cs="Times New Roman"/>
          <w:sz w:val="24"/>
          <w:szCs w:val="24"/>
        </w:rPr>
        <w:t>the Corporation</w:t>
      </w:r>
      <w:r>
        <w:rPr>
          <w:rFonts w:ascii="Times New Roman" w:hAnsi="Times New Roman" w:cs="Times New Roman"/>
          <w:sz w:val="24"/>
          <w:szCs w:val="24"/>
        </w:rPr>
        <w:t xml:space="preserve"> (“Members”) shall be those Directors prescribed in Article III hereof.</w:t>
      </w:r>
    </w:p>
    <w:p w14:paraId="5FB33C39" w14:textId="7F3DD031" w:rsidR="00775EF2" w:rsidRDefault="00775EF2" w:rsidP="00775EF2">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ARTICLE I</w:t>
      </w:r>
      <w:r>
        <w:rPr>
          <w:rFonts w:ascii="Times New Roman" w:hAnsi="Times New Roman" w:cs="Times New Roman"/>
          <w:b/>
          <w:bCs/>
          <w:sz w:val="24"/>
          <w:szCs w:val="24"/>
          <w:u w:val="single"/>
        </w:rPr>
        <w:t>I</w:t>
      </w:r>
      <w:r w:rsidR="00C22E74">
        <w:rPr>
          <w:rFonts w:ascii="Times New Roman" w:hAnsi="Times New Roman" w:cs="Times New Roman"/>
          <w:b/>
          <w:bCs/>
          <w:sz w:val="24"/>
          <w:szCs w:val="24"/>
          <w:u w:val="single"/>
        </w:rPr>
        <w:t>I</w:t>
      </w:r>
    </w:p>
    <w:p w14:paraId="7A1A33D7" w14:textId="77777777" w:rsidR="00775EF2" w:rsidRPr="00775EF2" w:rsidRDefault="00775EF2" w:rsidP="00775EF2">
      <w:pPr>
        <w:pStyle w:val="ListParagraph"/>
        <w:spacing w:after="240" w:line="240" w:lineRule="auto"/>
        <w:ind w:left="0"/>
        <w:jc w:val="center"/>
        <w:rPr>
          <w:rFonts w:ascii="Times New Roman" w:hAnsi="Times New Roman" w:cs="Times New Roman"/>
          <w:b/>
          <w:bCs/>
          <w:sz w:val="24"/>
          <w:szCs w:val="24"/>
          <w:u w:val="single"/>
        </w:rPr>
      </w:pPr>
    </w:p>
    <w:p w14:paraId="3DC3D9FA" w14:textId="29DEEEA6" w:rsidR="00405179" w:rsidRDefault="00775EF2" w:rsidP="00775EF2">
      <w:pPr>
        <w:pStyle w:val="ListParagraph"/>
        <w:spacing w:after="360" w:line="240" w:lineRule="auto"/>
        <w:ind w:left="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DIRECTORS</w:t>
      </w:r>
    </w:p>
    <w:p w14:paraId="68761FF5" w14:textId="77777777" w:rsidR="00775EF2" w:rsidRDefault="00775EF2" w:rsidP="00775EF2">
      <w:pPr>
        <w:pStyle w:val="ListParagraph"/>
        <w:spacing w:after="360" w:line="240" w:lineRule="auto"/>
        <w:ind w:left="0"/>
        <w:jc w:val="center"/>
        <w:rPr>
          <w:rFonts w:ascii="Times New Roman" w:hAnsi="Times New Roman" w:cs="Times New Roman"/>
          <w:b/>
          <w:bCs/>
          <w:sz w:val="24"/>
          <w:szCs w:val="24"/>
          <w:u w:val="single"/>
        </w:rPr>
      </w:pPr>
    </w:p>
    <w:p w14:paraId="1D365216" w14:textId="5C196CD0" w:rsidR="00405179" w:rsidRDefault="00775EF2" w:rsidP="00C22E74">
      <w:pPr>
        <w:pStyle w:val="ListParagraph"/>
        <w:spacing w:after="240" w:line="360" w:lineRule="auto"/>
        <w:ind w:left="0" w:firstLine="720"/>
        <w:contextualSpacing w:val="0"/>
        <w:jc w:val="both"/>
        <w:rPr>
          <w:rFonts w:ascii="Times New Roman" w:hAnsi="Times New Roman" w:cs="Times New Roman"/>
          <w:sz w:val="24"/>
          <w:szCs w:val="24"/>
        </w:rPr>
      </w:pPr>
      <w:r w:rsidRPr="00585603">
        <w:rPr>
          <w:rFonts w:ascii="Times New Roman" w:hAnsi="Times New Roman" w:cs="Times New Roman"/>
          <w:sz w:val="24"/>
          <w:szCs w:val="24"/>
          <w:u w:val="single"/>
        </w:rPr>
        <w:t xml:space="preserve">Section </w:t>
      </w:r>
      <w:r>
        <w:rPr>
          <w:rFonts w:ascii="Times New Roman" w:hAnsi="Times New Roman" w:cs="Times New Roman"/>
          <w:sz w:val="24"/>
          <w:szCs w:val="24"/>
          <w:u w:val="single"/>
        </w:rPr>
        <w:t>3</w:t>
      </w:r>
      <w:r w:rsidRPr="00585603">
        <w:rPr>
          <w:rFonts w:ascii="Times New Roman" w:hAnsi="Times New Roman" w:cs="Times New Roman"/>
          <w:sz w:val="24"/>
          <w:szCs w:val="24"/>
          <w:u w:val="single"/>
        </w:rPr>
        <w:t>.1.</w:t>
      </w:r>
      <w:r w:rsidRPr="00C22E74">
        <w:rPr>
          <w:rFonts w:ascii="Times New Roman" w:hAnsi="Times New Roman" w:cs="Times New Roman"/>
          <w:sz w:val="24"/>
          <w:szCs w:val="24"/>
        </w:rPr>
        <w:tab/>
      </w:r>
      <w:r>
        <w:rPr>
          <w:rFonts w:ascii="Times New Roman" w:hAnsi="Times New Roman" w:cs="Times New Roman"/>
          <w:sz w:val="24"/>
          <w:szCs w:val="24"/>
          <w:u w:val="single"/>
        </w:rPr>
        <w:t>Number and Terms of Office of the Board of Directors; Representatives.</w:t>
      </w:r>
      <w:r>
        <w:rPr>
          <w:rFonts w:ascii="Times New Roman" w:hAnsi="Times New Roman" w:cs="Times New Roman"/>
          <w:sz w:val="24"/>
          <w:szCs w:val="24"/>
        </w:rPr>
        <w:t xml:space="preserve"> Pursuant to and in accordance with ORC Section 1724.03(B)</w:t>
      </w:r>
      <w:r w:rsidRPr="00775EF2">
        <w:rPr>
          <w:rFonts w:ascii="Times New Roman" w:hAnsi="Times New Roman" w:cs="Times New Roman"/>
          <w:sz w:val="24"/>
          <w:szCs w:val="24"/>
        </w:rPr>
        <w:t xml:space="preserve"> in effect upon the date of the </w:t>
      </w:r>
      <w:r w:rsidR="00C54476">
        <w:rPr>
          <w:rFonts w:ascii="Times New Roman" w:hAnsi="Times New Roman" w:cs="Times New Roman"/>
          <w:sz w:val="24"/>
          <w:szCs w:val="24"/>
        </w:rPr>
        <w:t>Corporation</w:t>
      </w:r>
      <w:r w:rsidRPr="00775EF2">
        <w:rPr>
          <w:rFonts w:ascii="Times New Roman" w:hAnsi="Times New Roman" w:cs="Times New Roman"/>
          <w:sz w:val="24"/>
          <w:szCs w:val="24"/>
        </w:rPr>
        <w:t xml:space="preserve">’s incorporation, the Board of Directors </w:t>
      </w:r>
      <w:r w:rsidR="00405179" w:rsidRPr="00775EF2">
        <w:rPr>
          <w:rFonts w:ascii="Times New Roman" w:hAnsi="Times New Roman" w:cs="Times New Roman"/>
          <w:sz w:val="24"/>
          <w:szCs w:val="24"/>
        </w:rPr>
        <w:t xml:space="preserve">of </w:t>
      </w:r>
      <w:r w:rsidR="00C54476">
        <w:rPr>
          <w:rFonts w:ascii="Times New Roman" w:hAnsi="Times New Roman" w:cs="Times New Roman"/>
          <w:sz w:val="24"/>
          <w:szCs w:val="24"/>
        </w:rPr>
        <w:t>the Corporation</w:t>
      </w:r>
      <w:r w:rsidR="00405179" w:rsidRPr="00775EF2">
        <w:rPr>
          <w:rFonts w:ascii="Times New Roman" w:hAnsi="Times New Roman" w:cs="Times New Roman"/>
          <w:sz w:val="24"/>
          <w:szCs w:val="24"/>
        </w:rPr>
        <w:t xml:space="preserve"> (the “Board of Directors”) shall be composed of no less than five (5) and no more than nine (9) members, including (1) two County Commissioners, (2) the County Treasurer  (the County Commissioners and the County Treasurer are hereinafter referred to as the “</w:t>
      </w:r>
      <w:r w:rsidR="00FF4448" w:rsidRPr="00775EF2">
        <w:rPr>
          <w:rFonts w:ascii="Times New Roman" w:hAnsi="Times New Roman" w:cs="Times New Roman"/>
          <w:sz w:val="24"/>
          <w:szCs w:val="24"/>
        </w:rPr>
        <w:t>Ex officio</w:t>
      </w:r>
      <w:r w:rsidR="00405179" w:rsidRPr="00775EF2">
        <w:rPr>
          <w:rFonts w:ascii="Times New Roman" w:hAnsi="Times New Roman" w:cs="Times New Roman"/>
          <w:sz w:val="24"/>
          <w:szCs w:val="24"/>
        </w:rPr>
        <w:t xml:space="preserve"> Directors”), (3) </w:t>
      </w:r>
      <w:r w:rsidR="00E00791" w:rsidRPr="00775EF2">
        <w:rPr>
          <w:rFonts w:ascii="Times New Roman" w:hAnsi="Times New Roman" w:cs="Times New Roman"/>
          <w:sz w:val="24"/>
          <w:szCs w:val="24"/>
        </w:rPr>
        <w:t>a representative</w:t>
      </w:r>
      <w:r w:rsidR="00EB21E8" w:rsidRPr="00775EF2">
        <w:rPr>
          <w:rFonts w:ascii="Times New Roman" w:hAnsi="Times New Roman" w:cs="Times New Roman"/>
          <w:sz w:val="24"/>
          <w:szCs w:val="24"/>
        </w:rPr>
        <w:t xml:space="preserve"> of </w:t>
      </w:r>
      <w:r w:rsidR="00405179" w:rsidRPr="00775EF2">
        <w:rPr>
          <w:rFonts w:ascii="Times New Roman" w:hAnsi="Times New Roman" w:cs="Times New Roman"/>
          <w:sz w:val="24"/>
          <w:szCs w:val="24"/>
        </w:rPr>
        <w:t>the municipal corporation in the County with the largest population, based on the population according to the most recent federal decennial census (the “Municipal Director”) and</w:t>
      </w:r>
      <w:r w:rsidR="000E7401" w:rsidRPr="00775EF2">
        <w:rPr>
          <w:rFonts w:ascii="Times New Roman" w:hAnsi="Times New Roman" w:cs="Times New Roman"/>
          <w:sz w:val="24"/>
          <w:szCs w:val="24"/>
        </w:rPr>
        <w:t xml:space="preserve">, </w:t>
      </w:r>
      <w:r w:rsidR="0022477C" w:rsidRPr="00775EF2">
        <w:rPr>
          <w:rFonts w:ascii="Times New Roman" w:hAnsi="Times New Roman" w:cs="Times New Roman"/>
          <w:sz w:val="24"/>
          <w:szCs w:val="24"/>
        </w:rPr>
        <w:t xml:space="preserve">(4) </w:t>
      </w:r>
      <w:r w:rsidR="00C22E74">
        <w:rPr>
          <w:rFonts w:ascii="Times New Roman" w:hAnsi="Times New Roman" w:cs="Times New Roman"/>
          <w:sz w:val="24"/>
          <w:szCs w:val="24"/>
        </w:rPr>
        <w:t xml:space="preserve">one representative </w:t>
      </w:r>
      <w:r w:rsidR="00C22E74" w:rsidRPr="00C22E74">
        <w:rPr>
          <w:rFonts w:ascii="Times New Roman" w:hAnsi="Times New Roman" w:cs="Times New Roman"/>
          <w:sz w:val="24"/>
          <w:szCs w:val="24"/>
        </w:rPr>
        <w:t>chosen by a majority of the boards of township trustees of townships with a population of at least ten thousand in the unincorporated area of the township according to the most recent federal decennial census</w:t>
      </w:r>
      <w:r w:rsidR="00DC3D65" w:rsidRPr="00775EF2">
        <w:rPr>
          <w:rFonts w:ascii="Times New Roman" w:hAnsi="Times New Roman" w:cs="Times New Roman"/>
          <w:sz w:val="24"/>
          <w:szCs w:val="24"/>
        </w:rPr>
        <w:t xml:space="preserve"> </w:t>
      </w:r>
      <w:r w:rsidR="00232271" w:rsidRPr="00775EF2">
        <w:rPr>
          <w:rFonts w:ascii="Times New Roman" w:hAnsi="Times New Roman" w:cs="Times New Roman"/>
          <w:sz w:val="24"/>
          <w:szCs w:val="24"/>
        </w:rPr>
        <w:t>(“</w:t>
      </w:r>
      <w:r w:rsidR="00C22E74">
        <w:rPr>
          <w:rFonts w:ascii="Times New Roman" w:hAnsi="Times New Roman" w:cs="Times New Roman"/>
          <w:sz w:val="24"/>
          <w:szCs w:val="24"/>
        </w:rPr>
        <w:t>Township</w:t>
      </w:r>
      <w:r w:rsidR="00232271" w:rsidRPr="00775EF2">
        <w:rPr>
          <w:rFonts w:ascii="Times New Roman" w:hAnsi="Times New Roman" w:cs="Times New Roman"/>
          <w:sz w:val="24"/>
          <w:szCs w:val="24"/>
        </w:rPr>
        <w:t xml:space="preserve"> Director”</w:t>
      </w:r>
      <w:r w:rsidR="00DC3D65" w:rsidRPr="00775EF2">
        <w:rPr>
          <w:rFonts w:ascii="Times New Roman" w:hAnsi="Times New Roman" w:cs="Times New Roman"/>
          <w:sz w:val="24"/>
          <w:szCs w:val="24"/>
        </w:rPr>
        <w:t>).</w:t>
      </w:r>
      <w:r w:rsidR="00232271" w:rsidRPr="00775EF2">
        <w:rPr>
          <w:rFonts w:ascii="Times New Roman" w:hAnsi="Times New Roman" w:cs="Times New Roman"/>
          <w:sz w:val="24"/>
          <w:szCs w:val="24"/>
        </w:rPr>
        <w:t xml:space="preserve"> </w:t>
      </w:r>
      <w:r w:rsidR="00405179" w:rsidRPr="00775EF2">
        <w:rPr>
          <w:rFonts w:ascii="Times New Roman" w:hAnsi="Times New Roman" w:cs="Times New Roman"/>
          <w:sz w:val="24"/>
          <w:szCs w:val="24"/>
        </w:rPr>
        <w:t xml:space="preserve">Any additional members shall be selected unanimously by the </w:t>
      </w:r>
      <w:r w:rsidR="00FF4448" w:rsidRPr="00775EF2">
        <w:rPr>
          <w:rFonts w:ascii="Times New Roman" w:hAnsi="Times New Roman" w:cs="Times New Roman"/>
          <w:sz w:val="24"/>
          <w:szCs w:val="24"/>
        </w:rPr>
        <w:t>Ex officio</w:t>
      </w:r>
      <w:r w:rsidR="00405179" w:rsidRPr="00775EF2">
        <w:rPr>
          <w:rFonts w:ascii="Times New Roman" w:hAnsi="Times New Roman" w:cs="Times New Roman"/>
          <w:sz w:val="24"/>
          <w:szCs w:val="24"/>
        </w:rPr>
        <w:t xml:space="preserve"> Directors (said members hereinafter referred to as the “Selected Directors”). (The </w:t>
      </w:r>
      <w:r w:rsidR="00FF4448" w:rsidRPr="00775EF2">
        <w:rPr>
          <w:rFonts w:ascii="Times New Roman" w:hAnsi="Times New Roman" w:cs="Times New Roman"/>
          <w:sz w:val="24"/>
          <w:szCs w:val="24"/>
        </w:rPr>
        <w:t xml:space="preserve">Ex officio </w:t>
      </w:r>
      <w:r w:rsidR="00405179" w:rsidRPr="00775EF2">
        <w:rPr>
          <w:rFonts w:ascii="Times New Roman" w:hAnsi="Times New Roman" w:cs="Times New Roman"/>
          <w:sz w:val="24"/>
          <w:szCs w:val="24"/>
        </w:rPr>
        <w:t>Directors, the Municipal Director, the Township Director, and any Selected Directors, shall collectively be referred to as the “Directors”). The Directors, by majority vote, may alter the number of Directors in its sole discretion; provided further that any decrease in the number of Directors shall not, without decision of a majority of Directors, operate to terminate the existing unexpired term of any then-sitting Director.</w:t>
      </w:r>
    </w:p>
    <w:p w14:paraId="2DF9336C" w14:textId="6D232BEA" w:rsidR="00405179" w:rsidRPr="00C22E74" w:rsidRDefault="00C22E74" w:rsidP="00C22E74">
      <w:pPr>
        <w:pStyle w:val="ListParagraph"/>
        <w:numPr>
          <w:ilvl w:val="0"/>
          <w:numId w:val="19"/>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Representatives of Ex Officio Directors.</w:t>
      </w:r>
      <w:r w:rsidRPr="00C22E74">
        <w:rPr>
          <w:rFonts w:ascii="Times New Roman" w:hAnsi="Times New Roman" w:cs="Times New Roman"/>
          <w:sz w:val="24"/>
          <w:szCs w:val="24"/>
        </w:rPr>
        <w:t xml:space="preserve"> </w:t>
      </w:r>
      <w:r w:rsidR="00405179" w:rsidRPr="00C22E74">
        <w:rPr>
          <w:rFonts w:ascii="Times New Roman" w:hAnsi="Times New Roman" w:cs="Times New Roman"/>
          <w:sz w:val="24"/>
          <w:szCs w:val="24"/>
        </w:rPr>
        <w:t xml:space="preserve">Each of the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Directors may appoint a representative, as a Director, to act for the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at any meeting of the Directors that the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would otherwise personally attend or in which the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would otherwise participate or take action by vote. </w:t>
      </w:r>
      <w:r w:rsidR="00232271" w:rsidRPr="00C22E74">
        <w:rPr>
          <w:rFonts w:ascii="Times New Roman" w:hAnsi="Times New Roman" w:cs="Times New Roman"/>
          <w:sz w:val="24"/>
          <w:szCs w:val="24"/>
        </w:rPr>
        <w:t>Such appointment shall be ma</w:t>
      </w:r>
      <w:r w:rsidR="00DC3D65" w:rsidRPr="00C22E74">
        <w:rPr>
          <w:rFonts w:ascii="Times New Roman" w:hAnsi="Times New Roman" w:cs="Times New Roman"/>
          <w:sz w:val="24"/>
          <w:szCs w:val="24"/>
        </w:rPr>
        <w:t>de in writing and delivered to the Secretary of the Board</w:t>
      </w:r>
      <w:r w:rsidR="00C54476">
        <w:rPr>
          <w:rFonts w:ascii="Times New Roman" w:hAnsi="Times New Roman" w:cs="Times New Roman"/>
          <w:sz w:val="24"/>
          <w:szCs w:val="24"/>
        </w:rPr>
        <w:t xml:space="preserve"> of Directors</w:t>
      </w:r>
      <w:r w:rsidR="00DC3D65" w:rsidRPr="00C22E74">
        <w:rPr>
          <w:rFonts w:ascii="Times New Roman" w:hAnsi="Times New Roman" w:cs="Times New Roman"/>
          <w:sz w:val="24"/>
          <w:szCs w:val="24"/>
        </w:rPr>
        <w:t xml:space="preserve">. </w:t>
      </w:r>
      <w:r w:rsidR="00405179" w:rsidRPr="00C22E74">
        <w:rPr>
          <w:rFonts w:ascii="Times New Roman" w:hAnsi="Times New Roman" w:cs="Times New Roman"/>
          <w:sz w:val="24"/>
          <w:szCs w:val="24"/>
        </w:rPr>
        <w:t xml:space="preserve">The appointment of such a representative shall not prohibit such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from personally exercising all the rights of a</w:t>
      </w:r>
      <w:r w:rsidR="00EB21E8" w:rsidRPr="00C22E74">
        <w:rPr>
          <w:rFonts w:ascii="Times New Roman" w:hAnsi="Times New Roman" w:cs="Times New Roman"/>
          <w:sz w:val="24"/>
          <w:szCs w:val="24"/>
        </w:rPr>
        <w:t>n</w:t>
      </w:r>
      <w:r w:rsidR="00405179" w:rsidRPr="00C22E74">
        <w:rPr>
          <w:rFonts w:ascii="Times New Roman" w:hAnsi="Times New Roman" w:cs="Times New Roman"/>
          <w:sz w:val="24"/>
          <w:szCs w:val="24"/>
        </w:rPr>
        <w:t xml:space="preserve">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at any meeting of the Directors that the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personally attends or in which the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otherwise participates or takes action by vote. The term of such appointment shall run until the earlier to occur of: (i) the expiration of the term of the appointing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or (ii) the appointment of a successor representative by the appointing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The term of office of each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shall run concomitantly with the terms of office of the public official. As used in this Code of Regulations, a duly appointed representative of any </w:t>
      </w:r>
      <w:r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00405179" w:rsidRPr="00C22E74">
        <w:rPr>
          <w:rFonts w:ascii="Times New Roman" w:hAnsi="Times New Roman" w:cs="Times New Roman"/>
          <w:sz w:val="24"/>
          <w:szCs w:val="24"/>
        </w:rPr>
        <w:t xml:space="preserve"> Director means a Director of </w:t>
      </w:r>
      <w:r w:rsidR="00C54476">
        <w:rPr>
          <w:rFonts w:ascii="Times New Roman" w:hAnsi="Times New Roman" w:cs="Times New Roman"/>
          <w:sz w:val="24"/>
          <w:szCs w:val="24"/>
        </w:rPr>
        <w:t>the Corporation</w:t>
      </w:r>
      <w:r w:rsidR="00405179" w:rsidRPr="00C22E74">
        <w:rPr>
          <w:rFonts w:ascii="Times New Roman" w:hAnsi="Times New Roman" w:cs="Times New Roman"/>
          <w:sz w:val="24"/>
          <w:szCs w:val="24"/>
        </w:rPr>
        <w:t xml:space="preserve"> for purposes of a quorum and all other business of the Board of Directors.</w:t>
      </w:r>
    </w:p>
    <w:p w14:paraId="4C36765F" w14:textId="124DA7DC" w:rsidR="00DD6F1C" w:rsidRPr="00C22E74" w:rsidRDefault="00405179" w:rsidP="00C22E74">
      <w:pPr>
        <w:pStyle w:val="ListParagraph"/>
        <w:numPr>
          <w:ilvl w:val="0"/>
          <w:numId w:val="19"/>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Selected Directors</w:t>
      </w:r>
      <w:r w:rsidR="00C22E74" w:rsidRPr="00C22E74">
        <w:rPr>
          <w:rFonts w:ascii="Times New Roman" w:hAnsi="Times New Roman" w:cs="Times New Roman"/>
          <w:sz w:val="24"/>
          <w:szCs w:val="24"/>
          <w:u w:val="single"/>
        </w:rPr>
        <w:t>.</w:t>
      </w:r>
      <w:r w:rsidRPr="00C22E74">
        <w:rPr>
          <w:rFonts w:ascii="Times New Roman" w:hAnsi="Times New Roman" w:cs="Times New Roman"/>
          <w:sz w:val="24"/>
          <w:szCs w:val="24"/>
        </w:rPr>
        <w:t xml:space="preserve"> </w:t>
      </w:r>
      <w:r w:rsidR="00C22E74" w:rsidRPr="00C22E74">
        <w:rPr>
          <w:rFonts w:ascii="Times New Roman" w:hAnsi="Times New Roman" w:cs="Times New Roman"/>
          <w:sz w:val="24"/>
          <w:szCs w:val="24"/>
        </w:rPr>
        <w:t>Subject to the provisions of Sections 3.1.b.i., 3.1.b.ii., and 3.1.b.iii., below, t</w:t>
      </w:r>
      <w:r w:rsidRPr="00C22E74">
        <w:rPr>
          <w:rFonts w:ascii="Times New Roman" w:hAnsi="Times New Roman" w:cs="Times New Roman"/>
          <w:sz w:val="24"/>
          <w:szCs w:val="24"/>
        </w:rPr>
        <w:t xml:space="preserve">he term of office of each Selected Director shall run from such Director’s selection in accordance with Ohio law and acceptance thereof to the second anniversary of such Selected </w:t>
      </w:r>
      <w:r w:rsidR="00286E84" w:rsidRPr="00C22E74">
        <w:rPr>
          <w:rFonts w:ascii="Times New Roman" w:hAnsi="Times New Roman" w:cs="Times New Roman"/>
          <w:sz w:val="24"/>
          <w:szCs w:val="24"/>
        </w:rPr>
        <w:t>Director’s</w:t>
      </w:r>
      <w:r w:rsidR="00C22E74" w:rsidRPr="00C22E74">
        <w:rPr>
          <w:rFonts w:ascii="Times New Roman" w:hAnsi="Times New Roman" w:cs="Times New Roman"/>
          <w:sz w:val="24"/>
          <w:szCs w:val="24"/>
        </w:rPr>
        <w:t xml:space="preserve"> </w:t>
      </w:r>
      <w:r w:rsidR="00286E84" w:rsidRPr="00C22E74">
        <w:rPr>
          <w:rFonts w:ascii="Times New Roman" w:hAnsi="Times New Roman" w:cs="Times New Roman"/>
          <w:sz w:val="24"/>
          <w:szCs w:val="24"/>
        </w:rPr>
        <w:t>acceptance</w:t>
      </w:r>
      <w:r w:rsidRPr="00C22E74">
        <w:rPr>
          <w:rFonts w:ascii="Times New Roman" w:hAnsi="Times New Roman" w:cs="Times New Roman"/>
          <w:sz w:val="24"/>
          <w:szCs w:val="24"/>
        </w:rPr>
        <w:t xml:space="preserve"> of selection and the selection of such Selected Director’s successor and such successor’s acceptance of the selection.</w:t>
      </w:r>
    </w:p>
    <w:p w14:paraId="2C366E6D" w14:textId="7C8505EA" w:rsidR="00405179" w:rsidRPr="00C22E74" w:rsidRDefault="00405179" w:rsidP="00C22E74">
      <w:pPr>
        <w:pStyle w:val="ListParagraph"/>
        <w:numPr>
          <w:ilvl w:val="2"/>
          <w:numId w:val="2"/>
        </w:numPr>
        <w:spacing w:after="240" w:line="360" w:lineRule="auto"/>
        <w:ind w:left="144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 xml:space="preserve">Resignation of Selected </w:t>
      </w:r>
      <w:r w:rsidR="00C22E74" w:rsidRPr="00C22E74">
        <w:rPr>
          <w:rFonts w:ascii="Times New Roman" w:hAnsi="Times New Roman" w:cs="Times New Roman"/>
          <w:sz w:val="24"/>
          <w:szCs w:val="24"/>
          <w:u w:val="single"/>
        </w:rPr>
        <w:t>Director</w:t>
      </w:r>
      <w:r w:rsidRPr="00C22E74">
        <w:rPr>
          <w:rFonts w:ascii="Times New Roman" w:hAnsi="Times New Roman" w:cs="Times New Roman"/>
          <w:sz w:val="24"/>
          <w:szCs w:val="24"/>
        </w:rPr>
        <w:t xml:space="preserve">. A Selected Director </w:t>
      </w:r>
      <w:r w:rsidR="00C22E74" w:rsidRPr="00C22E74">
        <w:rPr>
          <w:rFonts w:ascii="Times New Roman" w:hAnsi="Times New Roman" w:cs="Times New Roman"/>
          <w:sz w:val="24"/>
          <w:szCs w:val="24"/>
        </w:rPr>
        <w:t xml:space="preserve">or Township Director </w:t>
      </w:r>
      <w:r w:rsidRPr="00C22E74">
        <w:rPr>
          <w:rFonts w:ascii="Times New Roman" w:hAnsi="Times New Roman" w:cs="Times New Roman"/>
          <w:sz w:val="24"/>
          <w:szCs w:val="24"/>
        </w:rPr>
        <w:t xml:space="preserve">may, at any time with </w:t>
      </w:r>
      <w:r w:rsidR="001E787B" w:rsidRPr="00C22E74">
        <w:rPr>
          <w:rFonts w:ascii="Times New Roman" w:hAnsi="Times New Roman" w:cs="Times New Roman"/>
          <w:sz w:val="24"/>
          <w:szCs w:val="24"/>
        </w:rPr>
        <w:t>thirty</w:t>
      </w:r>
      <w:r w:rsidRPr="00C22E74">
        <w:rPr>
          <w:rFonts w:ascii="Times New Roman" w:hAnsi="Times New Roman" w:cs="Times New Roman"/>
          <w:sz w:val="24"/>
          <w:szCs w:val="24"/>
        </w:rPr>
        <w:t xml:space="preserve"> (</w:t>
      </w:r>
      <w:r w:rsidR="001E787B" w:rsidRPr="00C22E74">
        <w:rPr>
          <w:rFonts w:ascii="Times New Roman" w:hAnsi="Times New Roman" w:cs="Times New Roman"/>
          <w:sz w:val="24"/>
          <w:szCs w:val="24"/>
        </w:rPr>
        <w:t>3</w:t>
      </w:r>
      <w:r w:rsidR="00B62359" w:rsidRPr="00C22E74">
        <w:rPr>
          <w:rFonts w:ascii="Times New Roman" w:hAnsi="Times New Roman" w:cs="Times New Roman"/>
          <w:sz w:val="24"/>
          <w:szCs w:val="24"/>
        </w:rPr>
        <w:t>0</w:t>
      </w:r>
      <w:r w:rsidRPr="00C22E74">
        <w:rPr>
          <w:rFonts w:ascii="Times New Roman" w:hAnsi="Times New Roman" w:cs="Times New Roman"/>
          <w:sz w:val="24"/>
          <w:szCs w:val="24"/>
        </w:rPr>
        <w:t xml:space="preserve">) days prior written notice to the Secretary of the Board </w:t>
      </w:r>
      <w:r w:rsidR="00C54476">
        <w:rPr>
          <w:rFonts w:ascii="Times New Roman" w:hAnsi="Times New Roman" w:cs="Times New Roman"/>
          <w:sz w:val="24"/>
          <w:szCs w:val="24"/>
        </w:rPr>
        <w:t xml:space="preserve">of Directors </w:t>
      </w:r>
      <w:r w:rsidRPr="00C22E74">
        <w:rPr>
          <w:rFonts w:ascii="Times New Roman" w:hAnsi="Times New Roman" w:cs="Times New Roman"/>
          <w:sz w:val="24"/>
          <w:szCs w:val="24"/>
        </w:rPr>
        <w:t xml:space="preserve">or </w:t>
      </w:r>
      <w:r w:rsidR="00B62359" w:rsidRPr="00C22E74">
        <w:rPr>
          <w:rFonts w:ascii="Times New Roman" w:hAnsi="Times New Roman" w:cs="Times New Roman"/>
          <w:sz w:val="24"/>
          <w:szCs w:val="24"/>
        </w:rPr>
        <w:t xml:space="preserve">to </w:t>
      </w:r>
      <w:r w:rsidRPr="00C22E74">
        <w:rPr>
          <w:rFonts w:ascii="Times New Roman" w:hAnsi="Times New Roman" w:cs="Times New Roman"/>
          <w:sz w:val="24"/>
          <w:szCs w:val="24"/>
        </w:rPr>
        <w:t xml:space="preserve">each of the </w:t>
      </w:r>
      <w:r w:rsidR="00C22E74" w:rsidRPr="00C22E74">
        <w:rPr>
          <w:rFonts w:ascii="Times New Roman" w:hAnsi="Times New Roman" w:cs="Times New Roman"/>
          <w:sz w:val="24"/>
          <w:szCs w:val="24"/>
        </w:rPr>
        <w:t>Ex officio</w:t>
      </w:r>
      <w:r w:rsidRPr="00C22E74">
        <w:rPr>
          <w:rFonts w:ascii="Times New Roman" w:hAnsi="Times New Roman" w:cs="Times New Roman"/>
          <w:sz w:val="24"/>
          <w:szCs w:val="24"/>
        </w:rPr>
        <w:t xml:space="preserve"> Directors, resign from the office of Director of the Corporation. </w:t>
      </w:r>
      <w:r w:rsidR="001E787B" w:rsidRPr="00C22E74">
        <w:rPr>
          <w:rFonts w:ascii="Times New Roman" w:hAnsi="Times New Roman" w:cs="Times New Roman"/>
          <w:sz w:val="24"/>
          <w:szCs w:val="24"/>
        </w:rPr>
        <w:t xml:space="preserve">The Chair of the Board may waive the thirty (30) day notice period. </w:t>
      </w:r>
      <w:r w:rsidRPr="00C22E74">
        <w:rPr>
          <w:rFonts w:ascii="Times New Roman" w:hAnsi="Times New Roman" w:cs="Times New Roman"/>
          <w:sz w:val="24"/>
          <w:szCs w:val="24"/>
        </w:rPr>
        <w:t xml:space="preserve">Upon receiving the notice of resignation of a Selected Director, the Secretary of the Board shall call a meeting of the </w:t>
      </w:r>
      <w:r w:rsidR="00C22E74"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Pr="00C22E74">
        <w:rPr>
          <w:rFonts w:ascii="Times New Roman" w:hAnsi="Times New Roman" w:cs="Times New Roman"/>
          <w:sz w:val="24"/>
          <w:szCs w:val="24"/>
        </w:rPr>
        <w:t xml:space="preserve"> Directors for the purpose of selecting unanimously a replacement for the resigning Selected Director</w:t>
      </w:r>
      <w:r w:rsidR="00C22E74" w:rsidRPr="00C22E74">
        <w:rPr>
          <w:rFonts w:ascii="Times New Roman" w:hAnsi="Times New Roman" w:cs="Times New Roman"/>
          <w:sz w:val="24"/>
          <w:szCs w:val="24"/>
        </w:rPr>
        <w:t xml:space="preserve"> or the Township Director</w:t>
      </w:r>
      <w:r w:rsidRPr="00C22E74">
        <w:rPr>
          <w:rFonts w:ascii="Times New Roman" w:hAnsi="Times New Roman" w:cs="Times New Roman"/>
          <w:sz w:val="24"/>
          <w:szCs w:val="24"/>
        </w:rPr>
        <w:t>.</w:t>
      </w:r>
    </w:p>
    <w:p w14:paraId="3C93A5B0" w14:textId="50EEFE71" w:rsidR="00405179" w:rsidRPr="00C22E74" w:rsidRDefault="00C22E74" w:rsidP="00C22E74">
      <w:pPr>
        <w:pStyle w:val="ListParagraph"/>
        <w:numPr>
          <w:ilvl w:val="2"/>
          <w:numId w:val="2"/>
        </w:numPr>
        <w:spacing w:after="240" w:line="360" w:lineRule="auto"/>
        <w:ind w:left="144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Removal of a Selected Director</w:t>
      </w:r>
      <w:r w:rsidRPr="00C22E74">
        <w:rPr>
          <w:rFonts w:ascii="Times New Roman" w:hAnsi="Times New Roman" w:cs="Times New Roman"/>
          <w:sz w:val="24"/>
          <w:szCs w:val="24"/>
        </w:rPr>
        <w:t xml:space="preserve">. </w:t>
      </w:r>
      <w:r w:rsidR="00405179" w:rsidRPr="00C22E74">
        <w:rPr>
          <w:rFonts w:ascii="Times New Roman" w:hAnsi="Times New Roman" w:cs="Times New Roman"/>
          <w:sz w:val="24"/>
          <w:szCs w:val="24"/>
        </w:rPr>
        <w:t>Any Selected Director may at any time be removed from office upon a majority affirmative vote of the Directors at a meeting called for such purpose.</w:t>
      </w:r>
    </w:p>
    <w:p w14:paraId="735F2B56" w14:textId="36134507" w:rsidR="00405179" w:rsidRDefault="00405179" w:rsidP="00C22E74">
      <w:pPr>
        <w:pStyle w:val="ListParagraph"/>
        <w:numPr>
          <w:ilvl w:val="2"/>
          <w:numId w:val="2"/>
        </w:numPr>
        <w:spacing w:after="240" w:line="360" w:lineRule="auto"/>
        <w:ind w:left="144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Vacancy in the Office of Selected Director</w:t>
      </w:r>
      <w:r w:rsidRPr="00C22E74">
        <w:rPr>
          <w:rFonts w:ascii="Times New Roman" w:hAnsi="Times New Roman" w:cs="Times New Roman"/>
          <w:sz w:val="24"/>
          <w:szCs w:val="24"/>
        </w:rPr>
        <w:t xml:space="preserve">. If a vacancy occurs in one or more of the offices of Selected Director, whether from death, disability or otherwise, the Secretary of the Board shall notify all </w:t>
      </w:r>
      <w:r w:rsidR="00C22E74"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Pr="00C22E74">
        <w:rPr>
          <w:rFonts w:ascii="Times New Roman" w:hAnsi="Times New Roman" w:cs="Times New Roman"/>
          <w:sz w:val="24"/>
          <w:szCs w:val="24"/>
        </w:rPr>
        <w:t xml:space="preserve"> Dir</w:t>
      </w:r>
      <w:r w:rsidR="0022477C" w:rsidRPr="00C22E74">
        <w:rPr>
          <w:rFonts w:ascii="Times New Roman" w:hAnsi="Times New Roman" w:cs="Times New Roman"/>
          <w:sz w:val="24"/>
          <w:szCs w:val="24"/>
        </w:rPr>
        <w:t>ectors and shall schedule a meeting</w:t>
      </w:r>
      <w:r w:rsidRPr="00C22E74">
        <w:rPr>
          <w:rFonts w:ascii="Times New Roman" w:hAnsi="Times New Roman" w:cs="Times New Roman"/>
          <w:sz w:val="24"/>
          <w:szCs w:val="24"/>
        </w:rPr>
        <w:t xml:space="preserve"> of such </w:t>
      </w:r>
      <w:r w:rsidR="00C22E74" w:rsidRPr="00C22E74">
        <w:rPr>
          <w:rFonts w:ascii="Times New Roman" w:hAnsi="Times New Roman" w:cs="Times New Roman"/>
          <w:sz w:val="24"/>
          <w:szCs w:val="24"/>
        </w:rPr>
        <w:t>E</w:t>
      </w:r>
      <w:r w:rsidR="00FF4448" w:rsidRPr="00C22E74">
        <w:rPr>
          <w:rFonts w:ascii="Times New Roman" w:hAnsi="Times New Roman" w:cs="Times New Roman"/>
          <w:sz w:val="24"/>
          <w:szCs w:val="24"/>
        </w:rPr>
        <w:t>x officio</w:t>
      </w:r>
      <w:r w:rsidRPr="00C22E74">
        <w:rPr>
          <w:rFonts w:ascii="Times New Roman" w:hAnsi="Times New Roman" w:cs="Times New Roman"/>
          <w:sz w:val="24"/>
          <w:szCs w:val="24"/>
        </w:rPr>
        <w:t xml:space="preserve"> Directors for the purpose of </w:t>
      </w:r>
      <w:r w:rsidR="0022477C" w:rsidRPr="00C22E74">
        <w:rPr>
          <w:rFonts w:ascii="Times New Roman" w:hAnsi="Times New Roman" w:cs="Times New Roman"/>
          <w:sz w:val="24"/>
          <w:szCs w:val="24"/>
        </w:rPr>
        <w:t xml:space="preserve">unanimously </w:t>
      </w:r>
      <w:r w:rsidRPr="00C22E74">
        <w:rPr>
          <w:rFonts w:ascii="Times New Roman" w:hAnsi="Times New Roman" w:cs="Times New Roman"/>
          <w:sz w:val="24"/>
          <w:szCs w:val="24"/>
        </w:rPr>
        <w:t xml:space="preserve">selecting a replacement to fill the vacancy in accordance with </w:t>
      </w:r>
      <w:r w:rsidR="008044A3" w:rsidRPr="00C22E74">
        <w:rPr>
          <w:rFonts w:ascii="Times New Roman" w:hAnsi="Times New Roman" w:cs="Times New Roman"/>
          <w:sz w:val="24"/>
          <w:szCs w:val="24"/>
        </w:rPr>
        <w:t>Section 3.</w:t>
      </w:r>
      <w:r w:rsidR="00C22E74" w:rsidRPr="00C22E74">
        <w:rPr>
          <w:rFonts w:ascii="Times New Roman" w:hAnsi="Times New Roman" w:cs="Times New Roman"/>
          <w:sz w:val="24"/>
          <w:szCs w:val="24"/>
        </w:rPr>
        <w:t>1</w:t>
      </w:r>
      <w:r w:rsidRPr="00C22E74">
        <w:rPr>
          <w:rFonts w:ascii="Times New Roman" w:hAnsi="Times New Roman" w:cs="Times New Roman"/>
          <w:sz w:val="24"/>
          <w:szCs w:val="24"/>
        </w:rPr>
        <w:t>.</w:t>
      </w:r>
      <w:r w:rsidR="00C22E74" w:rsidRPr="00C22E74">
        <w:rPr>
          <w:rFonts w:ascii="Times New Roman" w:hAnsi="Times New Roman" w:cs="Times New Roman"/>
          <w:sz w:val="24"/>
          <w:szCs w:val="24"/>
        </w:rPr>
        <w:t>b.iv.</w:t>
      </w:r>
    </w:p>
    <w:p w14:paraId="250E83B8" w14:textId="009A8E60" w:rsidR="00405179" w:rsidRPr="00C22E74" w:rsidRDefault="00C22E74" w:rsidP="00C22E74">
      <w:pPr>
        <w:pStyle w:val="ListParagraph"/>
        <w:numPr>
          <w:ilvl w:val="2"/>
          <w:numId w:val="2"/>
        </w:numPr>
        <w:spacing w:after="240" w:line="360" w:lineRule="auto"/>
        <w:ind w:left="1440" w:firstLine="720"/>
        <w:contextualSpacing w:val="0"/>
        <w:jc w:val="both"/>
        <w:rPr>
          <w:rFonts w:ascii="Times New Roman" w:hAnsi="Times New Roman" w:cs="Times New Roman"/>
          <w:sz w:val="24"/>
          <w:szCs w:val="24"/>
        </w:rPr>
      </w:pPr>
      <w:r>
        <w:rPr>
          <w:rFonts w:ascii="Times New Roman" w:hAnsi="Times New Roman" w:cs="Times New Roman"/>
          <w:sz w:val="24"/>
          <w:szCs w:val="24"/>
          <w:u w:val="single"/>
        </w:rPr>
        <w:t>Appointment of Successor Selected</w:t>
      </w:r>
      <w:r w:rsidRPr="00C22E74">
        <w:rPr>
          <w:rFonts w:ascii="Times New Roman" w:hAnsi="Times New Roman" w:cs="Times New Roman"/>
          <w:sz w:val="24"/>
          <w:szCs w:val="24"/>
          <w:u w:val="single"/>
        </w:rPr>
        <w:t xml:space="preserve"> Director.</w:t>
      </w:r>
      <w:r>
        <w:rPr>
          <w:rFonts w:ascii="Times New Roman" w:hAnsi="Times New Roman" w:cs="Times New Roman"/>
          <w:sz w:val="24"/>
          <w:szCs w:val="24"/>
        </w:rPr>
        <w:t xml:space="preserve"> No later than forty-five (45) days p</w:t>
      </w:r>
      <w:r w:rsidRPr="00C22E74">
        <w:rPr>
          <w:rFonts w:ascii="Times New Roman" w:hAnsi="Times New Roman" w:cs="Times New Roman"/>
          <w:sz w:val="24"/>
          <w:szCs w:val="24"/>
        </w:rPr>
        <w:t>rior</w:t>
      </w:r>
      <w:r>
        <w:rPr>
          <w:rFonts w:ascii="Times New Roman" w:hAnsi="Times New Roman" w:cs="Times New Roman"/>
          <w:sz w:val="24"/>
          <w:szCs w:val="24"/>
        </w:rPr>
        <w:t xml:space="preserve"> the</w:t>
      </w:r>
      <w:r w:rsidRPr="00C22E74">
        <w:rPr>
          <w:rFonts w:ascii="Times New Roman" w:hAnsi="Times New Roman" w:cs="Times New Roman"/>
          <w:sz w:val="24"/>
          <w:szCs w:val="24"/>
        </w:rPr>
        <w:t xml:space="preserve"> expiration of a Selected Director’s term, the </w:t>
      </w:r>
      <w:r>
        <w:rPr>
          <w:rFonts w:ascii="Times New Roman" w:hAnsi="Times New Roman" w:cs="Times New Roman"/>
          <w:sz w:val="24"/>
          <w:szCs w:val="24"/>
        </w:rPr>
        <w:t>Ex officio</w:t>
      </w:r>
      <w:r w:rsidRPr="00C22E74">
        <w:rPr>
          <w:rFonts w:ascii="Times New Roman" w:hAnsi="Times New Roman" w:cs="Times New Roman"/>
          <w:sz w:val="24"/>
          <w:szCs w:val="24"/>
        </w:rPr>
        <w:t xml:space="preserve"> Directors shall select unanimously the successor to such Director. If the upon such expiration</w:t>
      </w:r>
      <w:r>
        <w:rPr>
          <w:rFonts w:ascii="Times New Roman" w:hAnsi="Times New Roman" w:cs="Times New Roman"/>
          <w:sz w:val="24"/>
          <w:szCs w:val="24"/>
        </w:rPr>
        <w:t>,</w:t>
      </w:r>
      <w:r w:rsidRPr="00C22E74">
        <w:rPr>
          <w:rFonts w:ascii="Times New Roman" w:hAnsi="Times New Roman" w:cs="Times New Roman"/>
          <w:sz w:val="24"/>
          <w:szCs w:val="24"/>
        </w:rPr>
        <w:t xml:space="preserve"> the </w:t>
      </w:r>
      <w:r w:rsidR="00C54476">
        <w:rPr>
          <w:rFonts w:ascii="Times New Roman" w:hAnsi="Times New Roman" w:cs="Times New Roman"/>
          <w:sz w:val="24"/>
          <w:szCs w:val="24"/>
        </w:rPr>
        <w:t>Ex officio</w:t>
      </w:r>
      <w:r w:rsidRPr="00C22E74">
        <w:rPr>
          <w:rFonts w:ascii="Times New Roman" w:hAnsi="Times New Roman" w:cs="Times New Roman"/>
          <w:sz w:val="24"/>
          <w:szCs w:val="24"/>
        </w:rPr>
        <w:t xml:space="preserve"> Directors </w:t>
      </w:r>
      <w:r>
        <w:rPr>
          <w:rFonts w:ascii="Times New Roman" w:hAnsi="Times New Roman" w:cs="Times New Roman"/>
          <w:sz w:val="24"/>
          <w:szCs w:val="24"/>
        </w:rPr>
        <w:t>have been</w:t>
      </w:r>
      <w:r w:rsidRPr="00C22E74">
        <w:rPr>
          <w:rFonts w:ascii="Times New Roman" w:hAnsi="Times New Roman" w:cs="Times New Roman"/>
          <w:sz w:val="24"/>
          <w:szCs w:val="24"/>
        </w:rPr>
        <w:t xml:space="preserve"> unable to unanimously to select a successor for such Director, such Director shall continue to serve </w:t>
      </w:r>
      <w:r>
        <w:rPr>
          <w:rFonts w:ascii="Times New Roman" w:hAnsi="Times New Roman" w:cs="Times New Roman"/>
          <w:sz w:val="24"/>
          <w:szCs w:val="24"/>
        </w:rPr>
        <w:t>during an additional sixty</w:t>
      </w:r>
      <w:r w:rsidRPr="00C22E74">
        <w:rPr>
          <w:rFonts w:ascii="Times New Roman" w:hAnsi="Times New Roman" w:cs="Times New Roman"/>
          <w:sz w:val="24"/>
          <w:szCs w:val="24"/>
        </w:rPr>
        <w:t xml:space="preserve"> (</w:t>
      </w:r>
      <w:r>
        <w:rPr>
          <w:rFonts w:ascii="Times New Roman" w:hAnsi="Times New Roman" w:cs="Times New Roman"/>
          <w:sz w:val="24"/>
          <w:szCs w:val="24"/>
        </w:rPr>
        <w:t>60</w:t>
      </w:r>
      <w:r w:rsidRPr="00C22E74">
        <w:rPr>
          <w:rFonts w:ascii="Times New Roman" w:hAnsi="Times New Roman" w:cs="Times New Roman"/>
          <w:sz w:val="24"/>
          <w:szCs w:val="24"/>
        </w:rPr>
        <w:t>) day period. If after such</w:t>
      </w:r>
      <w:r>
        <w:rPr>
          <w:rFonts w:ascii="Times New Roman" w:hAnsi="Times New Roman" w:cs="Times New Roman"/>
          <w:sz w:val="24"/>
          <w:szCs w:val="24"/>
        </w:rPr>
        <w:t xml:space="preserve"> sixty</w:t>
      </w:r>
      <w:r w:rsidRPr="00C22E74">
        <w:rPr>
          <w:rFonts w:ascii="Times New Roman" w:hAnsi="Times New Roman" w:cs="Times New Roman"/>
          <w:sz w:val="24"/>
          <w:szCs w:val="24"/>
        </w:rPr>
        <w:t xml:space="preserve"> (</w:t>
      </w:r>
      <w:r>
        <w:rPr>
          <w:rFonts w:ascii="Times New Roman" w:hAnsi="Times New Roman" w:cs="Times New Roman"/>
          <w:sz w:val="24"/>
          <w:szCs w:val="24"/>
        </w:rPr>
        <w:t>60</w:t>
      </w:r>
      <w:r w:rsidRPr="00C22E74">
        <w:rPr>
          <w:rFonts w:ascii="Times New Roman" w:hAnsi="Times New Roman" w:cs="Times New Roman"/>
          <w:sz w:val="24"/>
          <w:szCs w:val="24"/>
        </w:rPr>
        <w:t xml:space="preserve">) day period the </w:t>
      </w:r>
      <w:r>
        <w:rPr>
          <w:rFonts w:ascii="Times New Roman" w:hAnsi="Times New Roman" w:cs="Times New Roman"/>
          <w:sz w:val="24"/>
          <w:szCs w:val="24"/>
        </w:rPr>
        <w:t xml:space="preserve">Ex officio </w:t>
      </w:r>
      <w:r w:rsidRPr="00C22E74">
        <w:rPr>
          <w:rFonts w:ascii="Times New Roman" w:hAnsi="Times New Roman" w:cs="Times New Roman"/>
          <w:sz w:val="24"/>
          <w:szCs w:val="24"/>
        </w:rPr>
        <w:t>Directors do not select a successor for such Director, then such Director’s expired term shall be deemed extended for an additional two</w:t>
      </w:r>
      <w:r w:rsidR="00C54476">
        <w:rPr>
          <w:rFonts w:ascii="Times New Roman" w:hAnsi="Times New Roman" w:cs="Times New Roman"/>
          <w:sz w:val="24"/>
          <w:szCs w:val="24"/>
        </w:rPr>
        <w:t>-</w:t>
      </w:r>
      <w:r w:rsidRPr="00C22E74">
        <w:rPr>
          <w:rFonts w:ascii="Times New Roman" w:hAnsi="Times New Roman" w:cs="Times New Roman"/>
          <w:sz w:val="24"/>
          <w:szCs w:val="24"/>
        </w:rPr>
        <w:t>year period.</w:t>
      </w:r>
    </w:p>
    <w:p w14:paraId="38DFFEE3" w14:textId="1727D284" w:rsidR="003F7B87" w:rsidRDefault="00405179" w:rsidP="00C22E74">
      <w:pPr>
        <w:pStyle w:val="ListParagraph"/>
        <w:numPr>
          <w:ilvl w:val="0"/>
          <w:numId w:val="19"/>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Municipal Director</w:t>
      </w:r>
      <w:r w:rsidRPr="00C22E74">
        <w:rPr>
          <w:rFonts w:ascii="Times New Roman" w:hAnsi="Times New Roman" w:cs="Times New Roman"/>
          <w:sz w:val="24"/>
          <w:szCs w:val="24"/>
        </w:rPr>
        <w:t xml:space="preserve">. </w:t>
      </w:r>
      <w:r w:rsidR="00436CD5" w:rsidRPr="00C22E74">
        <w:rPr>
          <w:rFonts w:ascii="Times New Roman" w:hAnsi="Times New Roman" w:cs="Times New Roman"/>
          <w:sz w:val="24"/>
          <w:szCs w:val="24"/>
        </w:rPr>
        <w:t>The term of office of the Municipal Director shall run until first to occur of: (i) the replacement of such Municipal Director pursuant to Section 3.</w:t>
      </w:r>
      <w:r w:rsidR="00C22E74">
        <w:rPr>
          <w:rFonts w:ascii="Times New Roman" w:hAnsi="Times New Roman" w:cs="Times New Roman"/>
          <w:sz w:val="24"/>
          <w:szCs w:val="24"/>
        </w:rPr>
        <w:t>1</w:t>
      </w:r>
      <w:r w:rsidR="00436CD5" w:rsidRPr="00C22E74">
        <w:rPr>
          <w:rFonts w:ascii="Times New Roman" w:hAnsi="Times New Roman" w:cs="Times New Roman"/>
          <w:sz w:val="24"/>
          <w:szCs w:val="24"/>
        </w:rPr>
        <w:t>.</w:t>
      </w:r>
      <w:r w:rsidR="00C22E74">
        <w:rPr>
          <w:rFonts w:ascii="Times New Roman" w:hAnsi="Times New Roman" w:cs="Times New Roman"/>
          <w:sz w:val="24"/>
          <w:szCs w:val="24"/>
        </w:rPr>
        <w:t>c</w:t>
      </w:r>
      <w:r w:rsidR="00436CD5" w:rsidRPr="00C22E74">
        <w:rPr>
          <w:rFonts w:ascii="Times New Roman" w:hAnsi="Times New Roman" w:cs="Times New Roman"/>
          <w:sz w:val="24"/>
          <w:szCs w:val="24"/>
        </w:rPr>
        <w:t>.</w:t>
      </w:r>
      <w:r w:rsidR="00C22E74">
        <w:rPr>
          <w:rFonts w:ascii="Times New Roman" w:hAnsi="Times New Roman" w:cs="Times New Roman"/>
          <w:sz w:val="24"/>
          <w:szCs w:val="24"/>
        </w:rPr>
        <w:t>i</w:t>
      </w:r>
      <w:r w:rsidR="00436CD5" w:rsidRPr="00C22E74">
        <w:rPr>
          <w:rFonts w:ascii="Times New Roman" w:hAnsi="Times New Roman" w:cs="Times New Roman"/>
          <w:sz w:val="24"/>
          <w:szCs w:val="24"/>
        </w:rPr>
        <w:t xml:space="preserve"> hereof by the municipal corporation that appointed such Director, provided that </w:t>
      </w:r>
      <w:r w:rsidR="00C22E74">
        <w:rPr>
          <w:rFonts w:ascii="Times New Roman" w:hAnsi="Times New Roman" w:cs="Times New Roman"/>
          <w:sz w:val="24"/>
          <w:szCs w:val="24"/>
        </w:rPr>
        <w:t xml:space="preserve">the </w:t>
      </w:r>
      <w:r w:rsidR="00436CD5" w:rsidRPr="00C22E74">
        <w:rPr>
          <w:rFonts w:ascii="Times New Roman" w:hAnsi="Times New Roman" w:cs="Times New Roman"/>
          <w:sz w:val="24"/>
          <w:szCs w:val="24"/>
        </w:rPr>
        <w:t>appointing municipality shall at the time still be the municipal corporation with the largest population according to the most recent federal decennial census, or (ii) the day on which the official results of a new federal decennial census arte announced and such results evidence that the municipal corporation appointing the Municipal Director is no longer the largest municipal corporation in the County based on the population.</w:t>
      </w:r>
    </w:p>
    <w:p w14:paraId="79662B45" w14:textId="2D0617E3" w:rsidR="00C36F18" w:rsidRPr="00C22E74" w:rsidRDefault="00405179" w:rsidP="00C22E74">
      <w:pPr>
        <w:pStyle w:val="ListParagraph"/>
        <w:numPr>
          <w:ilvl w:val="0"/>
          <w:numId w:val="20"/>
        </w:numPr>
        <w:spacing w:after="240" w:line="360" w:lineRule="auto"/>
        <w:ind w:left="144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Replacement of Persons Serving as Municipal Director</w:t>
      </w:r>
      <w:r w:rsidRPr="00C22E74">
        <w:rPr>
          <w:rFonts w:ascii="Times New Roman" w:hAnsi="Times New Roman" w:cs="Times New Roman"/>
          <w:sz w:val="24"/>
          <w:szCs w:val="24"/>
        </w:rPr>
        <w:t xml:space="preserve">. </w:t>
      </w:r>
      <w:r w:rsidR="009A024C" w:rsidRPr="00C22E74">
        <w:rPr>
          <w:rFonts w:ascii="Times New Roman" w:hAnsi="Times New Roman" w:cs="Times New Roman"/>
          <w:sz w:val="24"/>
          <w:szCs w:val="24"/>
        </w:rPr>
        <w:t>T</w:t>
      </w:r>
      <w:r w:rsidR="00EB21E8" w:rsidRPr="00C22E74">
        <w:rPr>
          <w:rFonts w:ascii="Times New Roman" w:hAnsi="Times New Roman" w:cs="Times New Roman"/>
          <w:sz w:val="24"/>
          <w:szCs w:val="24"/>
        </w:rPr>
        <w:t xml:space="preserve">he </w:t>
      </w:r>
      <w:r w:rsidRPr="00C22E74">
        <w:rPr>
          <w:rFonts w:ascii="Times New Roman" w:hAnsi="Times New Roman" w:cs="Times New Roman"/>
          <w:sz w:val="24"/>
          <w:szCs w:val="24"/>
        </w:rPr>
        <w:t>municipal corporation that appointed the Municipal Director pursuant to Section 3 hereof may replace such person at any time with thirty (</w:t>
      </w:r>
      <w:r w:rsidR="00EB21E8" w:rsidRPr="00C22E74">
        <w:rPr>
          <w:rFonts w:ascii="Times New Roman" w:hAnsi="Times New Roman" w:cs="Times New Roman"/>
          <w:sz w:val="24"/>
          <w:szCs w:val="24"/>
        </w:rPr>
        <w:t>3</w:t>
      </w:r>
      <w:r w:rsidRPr="00C22E74">
        <w:rPr>
          <w:rFonts w:ascii="Times New Roman" w:hAnsi="Times New Roman" w:cs="Times New Roman"/>
          <w:sz w:val="24"/>
          <w:szCs w:val="24"/>
        </w:rPr>
        <w:t xml:space="preserve">0) day’s prior written notice signed by the </w:t>
      </w:r>
      <w:r w:rsidR="00EB21E8" w:rsidRPr="00C22E74">
        <w:rPr>
          <w:rFonts w:ascii="Times New Roman" w:hAnsi="Times New Roman" w:cs="Times New Roman"/>
          <w:sz w:val="24"/>
          <w:szCs w:val="24"/>
        </w:rPr>
        <w:t>mayor</w:t>
      </w:r>
      <w:r w:rsidR="009A024C" w:rsidRPr="00C22E74">
        <w:rPr>
          <w:rFonts w:ascii="Times New Roman" w:hAnsi="Times New Roman" w:cs="Times New Roman"/>
          <w:sz w:val="24"/>
          <w:szCs w:val="24"/>
        </w:rPr>
        <w:t>, chief executive officer, the president of council or other duly authorized public official of such municipal corporation</w:t>
      </w:r>
      <w:r w:rsidR="00EB21E8" w:rsidRPr="00C22E74">
        <w:rPr>
          <w:rFonts w:ascii="Times New Roman" w:hAnsi="Times New Roman" w:cs="Times New Roman"/>
          <w:sz w:val="24"/>
          <w:szCs w:val="24"/>
        </w:rPr>
        <w:t xml:space="preserve"> </w:t>
      </w:r>
      <w:r w:rsidRPr="00C22E74">
        <w:rPr>
          <w:rFonts w:ascii="Times New Roman" w:hAnsi="Times New Roman" w:cs="Times New Roman"/>
          <w:sz w:val="24"/>
          <w:szCs w:val="24"/>
        </w:rPr>
        <w:t xml:space="preserve">and delivered to Secretary of the Board (which thirty-day notice period the Chair may, in his discretion, waive). Such notice shall include a statement that the municipal corporation is replacing the person serving as the Municipal Director and shall state the name of such person’s respective replacement. Except for such written notice as provided in this Section, the Board </w:t>
      </w:r>
      <w:r w:rsidR="00C54476">
        <w:rPr>
          <w:rFonts w:ascii="Times New Roman" w:hAnsi="Times New Roman" w:cs="Times New Roman"/>
          <w:sz w:val="24"/>
          <w:szCs w:val="24"/>
        </w:rPr>
        <w:t xml:space="preserve">of Directors </w:t>
      </w:r>
      <w:r w:rsidRPr="00C22E74">
        <w:rPr>
          <w:rFonts w:ascii="Times New Roman" w:hAnsi="Times New Roman" w:cs="Times New Roman"/>
          <w:sz w:val="24"/>
          <w:szCs w:val="24"/>
        </w:rPr>
        <w:t>need not obtain any further evidence of the replacement of a Municipal Director and shall not have any power to veto or void such appointment.</w:t>
      </w:r>
    </w:p>
    <w:p w14:paraId="5F96F90A" w14:textId="2D519DE2" w:rsidR="009A024C" w:rsidRPr="00C22E74" w:rsidRDefault="009A024C" w:rsidP="00C22E74">
      <w:pPr>
        <w:pStyle w:val="ListParagraph"/>
        <w:numPr>
          <w:ilvl w:val="0"/>
          <w:numId w:val="19"/>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Township Director</w:t>
      </w:r>
      <w:r w:rsidR="004C4EE8" w:rsidRPr="00C22E74">
        <w:rPr>
          <w:rFonts w:ascii="Times New Roman" w:hAnsi="Times New Roman" w:cs="Times New Roman"/>
          <w:sz w:val="24"/>
          <w:szCs w:val="24"/>
          <w:u w:val="single"/>
        </w:rPr>
        <w:t>.</w:t>
      </w:r>
      <w:r w:rsidRPr="00C22E74">
        <w:rPr>
          <w:rFonts w:ascii="Times New Roman" w:hAnsi="Times New Roman" w:cs="Times New Roman"/>
          <w:sz w:val="24"/>
          <w:szCs w:val="24"/>
        </w:rPr>
        <w:t xml:space="preserve"> The term of office of the Township Director shall run until first to occur of: (i) the replacement of such Township Director pursuant to Section 3</w:t>
      </w:r>
      <w:r w:rsidR="00C22E74">
        <w:rPr>
          <w:rFonts w:ascii="Times New Roman" w:hAnsi="Times New Roman" w:cs="Times New Roman"/>
          <w:sz w:val="24"/>
          <w:szCs w:val="24"/>
        </w:rPr>
        <w:t>.1</w:t>
      </w:r>
      <w:r w:rsidRPr="00C22E74">
        <w:rPr>
          <w:rFonts w:ascii="Times New Roman" w:hAnsi="Times New Roman" w:cs="Times New Roman"/>
          <w:sz w:val="24"/>
          <w:szCs w:val="24"/>
        </w:rPr>
        <w:t>.</w:t>
      </w:r>
      <w:r w:rsidR="00C22E74">
        <w:rPr>
          <w:rFonts w:ascii="Times New Roman" w:hAnsi="Times New Roman" w:cs="Times New Roman"/>
          <w:sz w:val="24"/>
          <w:szCs w:val="24"/>
        </w:rPr>
        <w:t>d</w:t>
      </w:r>
      <w:r w:rsidRPr="00C22E74">
        <w:rPr>
          <w:rFonts w:ascii="Times New Roman" w:hAnsi="Times New Roman" w:cs="Times New Roman"/>
          <w:sz w:val="24"/>
          <w:szCs w:val="24"/>
        </w:rPr>
        <w:t>.</w:t>
      </w:r>
      <w:r w:rsidR="00C22E74">
        <w:rPr>
          <w:rFonts w:ascii="Times New Roman" w:hAnsi="Times New Roman" w:cs="Times New Roman"/>
          <w:sz w:val="24"/>
          <w:szCs w:val="24"/>
        </w:rPr>
        <w:t>i</w:t>
      </w:r>
      <w:r w:rsidRPr="00C22E74">
        <w:rPr>
          <w:rFonts w:ascii="Times New Roman" w:hAnsi="Times New Roman" w:cs="Times New Roman"/>
          <w:sz w:val="24"/>
          <w:szCs w:val="24"/>
        </w:rPr>
        <w:t xml:space="preserve"> hereof by the boards of township trustees that appointed such Director, provided that appointing township</w:t>
      </w:r>
      <w:r w:rsidR="00C22E74">
        <w:rPr>
          <w:rFonts w:ascii="Times New Roman" w:hAnsi="Times New Roman" w:cs="Times New Roman"/>
          <w:sz w:val="24"/>
          <w:szCs w:val="24"/>
        </w:rPr>
        <w:t>s</w:t>
      </w:r>
      <w:r w:rsidRPr="00C22E74">
        <w:rPr>
          <w:rFonts w:ascii="Times New Roman" w:hAnsi="Times New Roman" w:cs="Times New Roman"/>
          <w:sz w:val="24"/>
          <w:szCs w:val="24"/>
        </w:rPr>
        <w:t xml:space="preserve"> shall at the time still be township</w:t>
      </w:r>
      <w:r w:rsidR="00C22E74">
        <w:rPr>
          <w:rFonts w:ascii="Times New Roman" w:hAnsi="Times New Roman" w:cs="Times New Roman"/>
          <w:sz w:val="24"/>
          <w:szCs w:val="24"/>
        </w:rPr>
        <w:t>s</w:t>
      </w:r>
      <w:r w:rsidRPr="00C22E74">
        <w:rPr>
          <w:rFonts w:ascii="Times New Roman" w:hAnsi="Times New Roman" w:cs="Times New Roman"/>
          <w:sz w:val="24"/>
          <w:szCs w:val="24"/>
        </w:rPr>
        <w:t xml:space="preserve"> with a population of at least ten thousand (10,000) according to the most recent federal decennial census, or (ii) the day on which the official results of a new federal decennial census are announced and such results evidence that </w:t>
      </w:r>
      <w:r w:rsidR="00C22E74">
        <w:rPr>
          <w:rFonts w:ascii="Times New Roman" w:hAnsi="Times New Roman" w:cs="Times New Roman"/>
          <w:sz w:val="24"/>
          <w:szCs w:val="24"/>
        </w:rPr>
        <w:t xml:space="preserve">a </w:t>
      </w:r>
      <w:r w:rsidRPr="00C22E74">
        <w:rPr>
          <w:rFonts w:ascii="Times New Roman" w:hAnsi="Times New Roman" w:cs="Times New Roman"/>
          <w:sz w:val="24"/>
          <w:szCs w:val="24"/>
        </w:rPr>
        <w:t>township</w:t>
      </w:r>
      <w:r w:rsidR="00C22E74">
        <w:rPr>
          <w:rFonts w:ascii="Times New Roman" w:hAnsi="Times New Roman" w:cs="Times New Roman"/>
          <w:sz w:val="24"/>
          <w:szCs w:val="24"/>
        </w:rPr>
        <w:t xml:space="preserve"> that</w:t>
      </w:r>
      <w:r w:rsidRPr="00C22E74">
        <w:rPr>
          <w:rFonts w:ascii="Times New Roman" w:hAnsi="Times New Roman" w:cs="Times New Roman"/>
          <w:sz w:val="24"/>
          <w:szCs w:val="24"/>
        </w:rPr>
        <w:t xml:space="preserve"> appoint</w:t>
      </w:r>
      <w:r w:rsidR="00C22E74">
        <w:rPr>
          <w:rFonts w:ascii="Times New Roman" w:hAnsi="Times New Roman" w:cs="Times New Roman"/>
          <w:sz w:val="24"/>
          <w:szCs w:val="24"/>
        </w:rPr>
        <w:t>s</w:t>
      </w:r>
      <w:r w:rsidRPr="00C22E74">
        <w:rPr>
          <w:rFonts w:ascii="Times New Roman" w:hAnsi="Times New Roman" w:cs="Times New Roman"/>
          <w:sz w:val="24"/>
          <w:szCs w:val="24"/>
        </w:rPr>
        <w:t xml:space="preserve"> the Township Director is no longer a township with a population of at least ten thousand (10,000) in the County based on the population.</w:t>
      </w:r>
    </w:p>
    <w:p w14:paraId="3DDCE1F4" w14:textId="1876D0B6" w:rsidR="009A024C" w:rsidRPr="00C22E74" w:rsidRDefault="009A024C" w:rsidP="00C22E74">
      <w:pPr>
        <w:pStyle w:val="ListParagraph"/>
        <w:numPr>
          <w:ilvl w:val="0"/>
          <w:numId w:val="21"/>
        </w:numPr>
        <w:spacing w:after="240" w:line="360" w:lineRule="auto"/>
        <w:ind w:left="144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u w:val="single"/>
        </w:rPr>
        <w:t>Replacement of Persons Serving</w:t>
      </w:r>
      <w:r w:rsidR="0017292D" w:rsidRPr="00C22E74">
        <w:rPr>
          <w:rFonts w:ascii="Times New Roman" w:hAnsi="Times New Roman" w:cs="Times New Roman"/>
          <w:sz w:val="24"/>
          <w:szCs w:val="24"/>
          <w:u w:val="single"/>
        </w:rPr>
        <w:t xml:space="preserve"> as Township Director.</w:t>
      </w:r>
      <w:r w:rsidR="0017292D" w:rsidRPr="00C22E74">
        <w:rPr>
          <w:rFonts w:ascii="Times New Roman" w:hAnsi="Times New Roman" w:cs="Times New Roman"/>
          <w:sz w:val="24"/>
          <w:szCs w:val="24"/>
        </w:rPr>
        <w:t xml:space="preserve"> The</w:t>
      </w:r>
      <w:r w:rsidR="00F51B2B" w:rsidRPr="00C22E74">
        <w:rPr>
          <w:rFonts w:ascii="Times New Roman" w:hAnsi="Times New Roman" w:cs="Times New Roman"/>
          <w:sz w:val="24"/>
          <w:szCs w:val="24"/>
        </w:rPr>
        <w:t xml:space="preserve"> boards of township trustees with populations of at least 10,000 that appointed the Township Director pursuant to Section 3</w:t>
      </w:r>
      <w:r w:rsidR="00C22E74">
        <w:rPr>
          <w:rFonts w:ascii="Times New Roman" w:hAnsi="Times New Roman" w:cs="Times New Roman"/>
          <w:sz w:val="24"/>
          <w:szCs w:val="24"/>
        </w:rPr>
        <w:t>.1</w:t>
      </w:r>
      <w:r w:rsidR="00F51B2B" w:rsidRPr="00C22E74">
        <w:rPr>
          <w:rFonts w:ascii="Times New Roman" w:hAnsi="Times New Roman" w:cs="Times New Roman"/>
          <w:sz w:val="24"/>
          <w:szCs w:val="24"/>
        </w:rPr>
        <w:t xml:space="preserve"> hereof may replace, by majority</w:t>
      </w:r>
      <w:r w:rsidR="0017292D" w:rsidRPr="00C22E74">
        <w:rPr>
          <w:rFonts w:ascii="Times New Roman" w:hAnsi="Times New Roman" w:cs="Times New Roman"/>
          <w:sz w:val="24"/>
          <w:szCs w:val="24"/>
        </w:rPr>
        <w:t xml:space="preserve"> </w:t>
      </w:r>
      <w:r w:rsidR="00F51B2B" w:rsidRPr="00C22E74">
        <w:rPr>
          <w:rFonts w:ascii="Times New Roman" w:hAnsi="Times New Roman" w:cs="Times New Roman"/>
          <w:sz w:val="24"/>
          <w:szCs w:val="24"/>
        </w:rPr>
        <w:t xml:space="preserve">vote, such person at any time with thirty (30) day’s prior written notice signed by a majority of the chairs of the boards of township trustees delivered to the Secretary of Board (which thirty-day notice period the Chair may, in their discretion, waive). Such notice shall include a statement that boards of township trustees are replacing the person serving as the Township Director and shall state the name of such person’s respective replacement. Except </w:t>
      </w:r>
      <w:r w:rsidR="00026A03" w:rsidRPr="00C22E74">
        <w:rPr>
          <w:rFonts w:ascii="Times New Roman" w:hAnsi="Times New Roman" w:cs="Times New Roman"/>
          <w:sz w:val="24"/>
          <w:szCs w:val="24"/>
        </w:rPr>
        <w:t>for</w:t>
      </w:r>
      <w:r w:rsidR="00F51B2B" w:rsidRPr="00C22E74">
        <w:rPr>
          <w:rFonts w:ascii="Times New Roman" w:hAnsi="Times New Roman" w:cs="Times New Roman"/>
          <w:sz w:val="24"/>
          <w:szCs w:val="24"/>
        </w:rPr>
        <w:t xml:space="preserve"> such written notice as provided in this Section, the Board </w:t>
      </w:r>
      <w:r w:rsidR="00C54476">
        <w:rPr>
          <w:rFonts w:ascii="Times New Roman" w:hAnsi="Times New Roman" w:cs="Times New Roman"/>
          <w:sz w:val="24"/>
          <w:szCs w:val="24"/>
        </w:rPr>
        <w:t xml:space="preserve">of Directors </w:t>
      </w:r>
      <w:r w:rsidR="00F51B2B" w:rsidRPr="00C22E74">
        <w:rPr>
          <w:rFonts w:ascii="Times New Roman" w:hAnsi="Times New Roman" w:cs="Times New Roman"/>
          <w:sz w:val="24"/>
          <w:szCs w:val="24"/>
        </w:rPr>
        <w:t xml:space="preserve">need not obtain any further evidence of the replacement of a Township Director and shall not have any power to veto or void such appointment. </w:t>
      </w:r>
      <w:r w:rsidRPr="00C22E74">
        <w:rPr>
          <w:rFonts w:ascii="Times New Roman" w:hAnsi="Times New Roman" w:cs="Times New Roman"/>
          <w:sz w:val="24"/>
          <w:szCs w:val="24"/>
          <w:u w:val="single"/>
        </w:rPr>
        <w:t xml:space="preserve"> </w:t>
      </w:r>
    </w:p>
    <w:p w14:paraId="400840AF" w14:textId="75548608" w:rsidR="00C308EB" w:rsidRDefault="00C22E74" w:rsidP="00C22E74">
      <w:pPr>
        <w:spacing w:after="240" w:line="360" w:lineRule="auto"/>
        <w:ind w:firstLine="720"/>
        <w:jc w:val="both"/>
        <w:rPr>
          <w:rFonts w:ascii="Times New Roman" w:hAnsi="Times New Roman" w:cs="Times New Roman"/>
          <w:sz w:val="24"/>
          <w:szCs w:val="24"/>
        </w:rPr>
      </w:pPr>
      <w:r w:rsidRPr="00585603">
        <w:rPr>
          <w:rFonts w:ascii="Times New Roman" w:hAnsi="Times New Roman" w:cs="Times New Roman"/>
          <w:sz w:val="24"/>
          <w:szCs w:val="24"/>
          <w:u w:val="single"/>
        </w:rPr>
        <w:t xml:space="preserve">Section </w:t>
      </w:r>
      <w:r>
        <w:rPr>
          <w:rFonts w:ascii="Times New Roman" w:hAnsi="Times New Roman" w:cs="Times New Roman"/>
          <w:sz w:val="24"/>
          <w:szCs w:val="24"/>
          <w:u w:val="single"/>
        </w:rPr>
        <w:t>3</w:t>
      </w:r>
      <w:r w:rsidRPr="00585603">
        <w:rPr>
          <w:rFonts w:ascii="Times New Roman" w:hAnsi="Times New Roman" w:cs="Times New Roman"/>
          <w:sz w:val="24"/>
          <w:szCs w:val="24"/>
          <w:u w:val="single"/>
        </w:rPr>
        <w:t>.</w:t>
      </w:r>
      <w:r>
        <w:rPr>
          <w:rFonts w:ascii="Times New Roman" w:hAnsi="Times New Roman" w:cs="Times New Roman"/>
          <w:sz w:val="24"/>
          <w:szCs w:val="24"/>
          <w:u w:val="single"/>
        </w:rPr>
        <w:t>2</w:t>
      </w:r>
      <w:r w:rsidRPr="00585603">
        <w:rPr>
          <w:rFonts w:ascii="Times New Roman" w:hAnsi="Times New Roman" w:cs="Times New Roman"/>
          <w:sz w:val="24"/>
          <w:szCs w:val="24"/>
          <w:u w:val="single"/>
        </w:rPr>
        <w:t>.</w:t>
      </w:r>
      <w:r w:rsidRPr="00C22E74">
        <w:rPr>
          <w:rFonts w:ascii="Times New Roman" w:hAnsi="Times New Roman" w:cs="Times New Roman"/>
          <w:sz w:val="24"/>
          <w:szCs w:val="24"/>
        </w:rPr>
        <w:tab/>
      </w:r>
      <w:r>
        <w:rPr>
          <w:rFonts w:ascii="Times New Roman" w:hAnsi="Times New Roman" w:cs="Times New Roman"/>
          <w:sz w:val="24"/>
          <w:szCs w:val="24"/>
          <w:u w:val="single"/>
        </w:rPr>
        <w:t>Authority and Duties of Directors.</w:t>
      </w:r>
      <w:r>
        <w:rPr>
          <w:rFonts w:ascii="Times New Roman" w:hAnsi="Times New Roman" w:cs="Times New Roman"/>
          <w:sz w:val="24"/>
          <w:szCs w:val="24"/>
        </w:rPr>
        <w:t xml:space="preserve"> </w:t>
      </w:r>
      <w:r w:rsidR="00405179" w:rsidRPr="00C22E74">
        <w:rPr>
          <w:rFonts w:ascii="Times New Roman" w:hAnsi="Times New Roman" w:cs="Times New Roman"/>
          <w:sz w:val="24"/>
          <w:szCs w:val="24"/>
        </w:rPr>
        <w:t xml:space="preserve">Except where the Community Improvement Corporation Law, the Nonprofit Corporation Law, and the Land Reutilization Law, the Articles of Incorporation or this Code of Regulations (including the provisions of Articles II) require that action be otherwise authorized or taken, all of the authority of the Corporation shall be vested in and exercised under the direction of, and by the affirmative vote of the majority of the Board of Directors acting at a meeting of such Board at which a quorum is present. The Board of Directors shall have authority to make, prescribe and enforce all rules and regulations for the conduct of business and affairs of the Corporation and the management and control of its properties. Without limiting the generality of the foregoing, </w:t>
      </w:r>
      <w:r w:rsidR="00C54476">
        <w:rPr>
          <w:rFonts w:ascii="Times New Roman" w:hAnsi="Times New Roman" w:cs="Times New Roman"/>
          <w:sz w:val="24"/>
          <w:szCs w:val="24"/>
        </w:rPr>
        <w:t>the Corporation</w:t>
      </w:r>
      <w:r w:rsidR="00405179" w:rsidRPr="00C22E74">
        <w:rPr>
          <w:rFonts w:ascii="Times New Roman" w:hAnsi="Times New Roman" w:cs="Times New Roman"/>
          <w:sz w:val="24"/>
          <w:szCs w:val="24"/>
        </w:rPr>
        <w:t xml:space="preserve"> acting through its Board of Directors</w:t>
      </w:r>
      <w:r w:rsidR="00C308EB" w:rsidRPr="00C22E74">
        <w:rPr>
          <w:rFonts w:ascii="Times New Roman" w:hAnsi="Times New Roman" w:cs="Times New Roman"/>
          <w:sz w:val="24"/>
          <w:szCs w:val="24"/>
        </w:rPr>
        <w:t xml:space="preserve"> may employ and provide compensation for an </w:t>
      </w:r>
      <w:r w:rsidR="0077174F">
        <w:rPr>
          <w:rFonts w:ascii="Times New Roman" w:hAnsi="Times New Roman" w:cs="Times New Roman"/>
          <w:sz w:val="24"/>
          <w:szCs w:val="24"/>
        </w:rPr>
        <w:t>president</w:t>
      </w:r>
      <w:r w:rsidR="00C308EB" w:rsidRPr="00C22E74">
        <w:rPr>
          <w:rFonts w:ascii="Times New Roman" w:hAnsi="Times New Roman" w:cs="Times New Roman"/>
          <w:sz w:val="24"/>
          <w:szCs w:val="24"/>
        </w:rPr>
        <w:t xml:space="preserve"> or enter into an Agreement with the County Treasurer, Board of County Commissioners or County Auditor, or other designated </w:t>
      </w:r>
      <w:r w:rsidR="00DD2CB2" w:rsidRPr="00C22E74">
        <w:rPr>
          <w:rFonts w:ascii="Times New Roman" w:hAnsi="Times New Roman" w:cs="Times New Roman"/>
          <w:sz w:val="24"/>
          <w:szCs w:val="24"/>
        </w:rPr>
        <w:t xml:space="preserve">individual or </w:t>
      </w:r>
      <w:r w:rsidR="00C308EB" w:rsidRPr="00C22E74">
        <w:rPr>
          <w:rFonts w:ascii="Times New Roman" w:hAnsi="Times New Roman" w:cs="Times New Roman"/>
          <w:sz w:val="24"/>
          <w:szCs w:val="24"/>
        </w:rPr>
        <w:t xml:space="preserve">agency, to manage the </w:t>
      </w:r>
      <w:r w:rsidR="00C35F8A" w:rsidRPr="00C22E74">
        <w:rPr>
          <w:rFonts w:ascii="Times New Roman" w:hAnsi="Times New Roman" w:cs="Times New Roman"/>
          <w:sz w:val="24"/>
          <w:szCs w:val="24"/>
        </w:rPr>
        <w:t>o</w:t>
      </w:r>
      <w:r w:rsidR="00C308EB" w:rsidRPr="00C22E74">
        <w:rPr>
          <w:rFonts w:ascii="Times New Roman" w:hAnsi="Times New Roman" w:cs="Times New Roman"/>
          <w:sz w:val="24"/>
          <w:szCs w:val="24"/>
        </w:rPr>
        <w:t>perations of the</w:t>
      </w:r>
      <w:r w:rsidR="00452539" w:rsidRPr="00C22E74">
        <w:rPr>
          <w:rFonts w:ascii="Times New Roman" w:hAnsi="Times New Roman" w:cs="Times New Roman"/>
          <w:sz w:val="24"/>
          <w:szCs w:val="24"/>
        </w:rPr>
        <w:t xml:space="preserve"> C</w:t>
      </w:r>
      <w:r w:rsidR="00C54476">
        <w:rPr>
          <w:rFonts w:ascii="Times New Roman" w:hAnsi="Times New Roman" w:cs="Times New Roman"/>
          <w:sz w:val="24"/>
          <w:szCs w:val="24"/>
        </w:rPr>
        <w:t>orporation</w:t>
      </w:r>
      <w:r w:rsidR="00C308EB" w:rsidRPr="00C22E74">
        <w:rPr>
          <w:rFonts w:ascii="Times New Roman" w:hAnsi="Times New Roman" w:cs="Times New Roman"/>
          <w:sz w:val="24"/>
          <w:szCs w:val="24"/>
        </w:rPr>
        <w:t>.</w:t>
      </w:r>
    </w:p>
    <w:p w14:paraId="6181EAB2" w14:textId="62BE15D1" w:rsidR="00405179" w:rsidRPr="00C22E74" w:rsidRDefault="00C22E74" w:rsidP="00C22E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Section 3.3.</w:t>
      </w:r>
      <w:r>
        <w:rPr>
          <w:rFonts w:ascii="Times New Roman" w:hAnsi="Times New Roman" w:cs="Times New Roman"/>
          <w:sz w:val="24"/>
          <w:szCs w:val="24"/>
        </w:rPr>
        <w:tab/>
      </w:r>
      <w:r w:rsidR="00405179" w:rsidRPr="00C22E74">
        <w:rPr>
          <w:rFonts w:ascii="Times New Roman" w:hAnsi="Times New Roman" w:cs="Times New Roman"/>
          <w:sz w:val="24"/>
          <w:szCs w:val="24"/>
          <w:u w:val="single"/>
        </w:rPr>
        <w:t>Election of Chair and Vice-Chair of the Board of Directors</w:t>
      </w:r>
      <w:r w:rsidR="00405179" w:rsidRPr="00C22E74">
        <w:rPr>
          <w:rFonts w:ascii="Times New Roman" w:hAnsi="Times New Roman" w:cs="Times New Roman"/>
          <w:sz w:val="24"/>
          <w:szCs w:val="24"/>
        </w:rPr>
        <w:t>. At the initial meeting of the Board of Directors at which this Code of Regulations is adopted, the Board of Directors shall elect a Chair and a Vice-Chair. The Chair shall preside over all meetings of the Board of Directors. The Vice-Chair shall preside over all meetings in the absence of the Chair. The term of the Chair and Vice-Chair shall run from, but excluding, the date of election of each as Chair</w:t>
      </w:r>
      <w:r w:rsidR="001E787B" w:rsidRPr="00C22E74">
        <w:rPr>
          <w:rFonts w:ascii="Times New Roman" w:hAnsi="Times New Roman" w:cs="Times New Roman"/>
          <w:sz w:val="24"/>
          <w:szCs w:val="24"/>
        </w:rPr>
        <w:t xml:space="preserve"> </w:t>
      </w:r>
      <w:r w:rsidR="00405179" w:rsidRPr="00C22E74">
        <w:rPr>
          <w:rFonts w:ascii="Times New Roman" w:hAnsi="Times New Roman" w:cs="Times New Roman"/>
          <w:sz w:val="24"/>
          <w:szCs w:val="24"/>
        </w:rPr>
        <w:t>and Vice-Chair to, and including, the next succeeding Annual Meeting. At each Annual Meeting following the adoption of this Code of Regulations, the Board of Directors shall elect a new Chair and Vice-Chair each of whom shall assume role at the next succeeding regular or special meeting of the Board of Directors; provided that there shall be no prohibition on electing a member of the Board of Directors to successive terms as Chair or Vice-Chair</w:t>
      </w:r>
      <w:r w:rsidR="001E787B" w:rsidRPr="00C22E74">
        <w:rPr>
          <w:rFonts w:ascii="Times New Roman" w:hAnsi="Times New Roman" w:cs="Times New Roman"/>
          <w:sz w:val="24"/>
          <w:szCs w:val="24"/>
        </w:rPr>
        <w:t>.</w:t>
      </w:r>
      <w:r w:rsidR="00405179" w:rsidRPr="00C22E74">
        <w:rPr>
          <w:rFonts w:ascii="Times New Roman" w:hAnsi="Times New Roman" w:cs="Times New Roman"/>
          <w:sz w:val="24"/>
          <w:szCs w:val="24"/>
        </w:rPr>
        <w:t xml:space="preserve"> If at an Annual Meeting the election of a new Chair or Vice-Chair is not held for any reason, such election shall be held at a succeeding regular meeting, and the Chair and Vice-Chair shall continue in their respective roles as such until the first meeting immediately following the meeting at which a new Chair and Vice-Chair were elected. Notwithstanding the foregoing, noncompliance with the provisions of this Section shall have no legal effects on any actions taken by the Board of Directors at a meeting chaired by a Chair or Vice-Chair whose election or re-election was not held as provided in this Section.</w:t>
      </w:r>
    </w:p>
    <w:p w14:paraId="75710FD3" w14:textId="0CF9BA43" w:rsidR="00C22E74" w:rsidRDefault="00C22E74" w:rsidP="00C22E74">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ARTICLE I</w:t>
      </w:r>
      <w:r>
        <w:rPr>
          <w:rFonts w:ascii="Times New Roman" w:hAnsi="Times New Roman" w:cs="Times New Roman"/>
          <w:b/>
          <w:bCs/>
          <w:sz w:val="24"/>
          <w:szCs w:val="24"/>
          <w:u w:val="single"/>
        </w:rPr>
        <w:t>V</w:t>
      </w:r>
    </w:p>
    <w:p w14:paraId="0D78FE87" w14:textId="77777777" w:rsidR="00C22E74" w:rsidRPr="00775EF2" w:rsidRDefault="00C22E74" w:rsidP="00C22E74">
      <w:pPr>
        <w:pStyle w:val="ListParagraph"/>
        <w:spacing w:after="240" w:line="240" w:lineRule="auto"/>
        <w:ind w:left="0"/>
        <w:jc w:val="center"/>
        <w:rPr>
          <w:rFonts w:ascii="Times New Roman" w:hAnsi="Times New Roman" w:cs="Times New Roman"/>
          <w:b/>
          <w:bCs/>
          <w:sz w:val="24"/>
          <w:szCs w:val="24"/>
          <w:u w:val="single"/>
        </w:rPr>
      </w:pPr>
    </w:p>
    <w:p w14:paraId="4885A095" w14:textId="7EBE1DB9" w:rsidR="00C22E74" w:rsidRDefault="00C22E74" w:rsidP="00C22E74">
      <w:pPr>
        <w:pStyle w:val="ListParagraph"/>
        <w:spacing w:after="240" w:line="240" w:lineRule="auto"/>
        <w:ind w:left="0"/>
        <w:contextualSpacing w:v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MEETINGS; NOTICES THEREOF</w:t>
      </w:r>
    </w:p>
    <w:p w14:paraId="1DF9AC55" w14:textId="5B53B992" w:rsidR="00026A03" w:rsidRPr="00C22E74" w:rsidRDefault="00C22E74" w:rsidP="00C22E74">
      <w:pPr>
        <w:pStyle w:val="ListParagraph"/>
        <w:spacing w:after="240" w:line="360" w:lineRule="auto"/>
        <w:ind w:left="0" w:firstLine="720"/>
        <w:contextualSpacing w:val="0"/>
        <w:rPr>
          <w:rFonts w:ascii="Times New Roman" w:hAnsi="Times New Roman" w:cs="Times New Roman"/>
          <w:b/>
          <w:bCs/>
          <w:sz w:val="24"/>
          <w:szCs w:val="24"/>
          <w:u w:val="single"/>
        </w:rPr>
      </w:pPr>
      <w:r>
        <w:rPr>
          <w:rFonts w:ascii="Times New Roman" w:hAnsi="Times New Roman" w:cs="Times New Roman"/>
          <w:sz w:val="24"/>
          <w:szCs w:val="24"/>
          <w:u w:val="single"/>
        </w:rPr>
        <w:t>Section 4.1.</w:t>
      </w:r>
      <w:r>
        <w:rPr>
          <w:rFonts w:ascii="Times New Roman" w:hAnsi="Times New Roman" w:cs="Times New Roman"/>
          <w:sz w:val="24"/>
          <w:szCs w:val="24"/>
        </w:rPr>
        <w:tab/>
      </w:r>
      <w:r>
        <w:rPr>
          <w:rFonts w:ascii="Times New Roman" w:hAnsi="Times New Roman" w:cs="Times New Roman"/>
          <w:sz w:val="24"/>
          <w:szCs w:val="24"/>
          <w:u w:val="single"/>
        </w:rPr>
        <w:t>Definitions of Words and Terms Used in Article IV</w:t>
      </w:r>
      <w:r w:rsidRPr="00C22E74">
        <w:rPr>
          <w:rFonts w:ascii="Times New Roman" w:hAnsi="Times New Roman" w:cs="Times New Roman"/>
          <w:sz w:val="24"/>
          <w:szCs w:val="24"/>
        </w:rPr>
        <w:t>.</w:t>
      </w:r>
      <w:r>
        <w:rPr>
          <w:rFonts w:ascii="Times New Roman" w:hAnsi="Times New Roman" w:cs="Times New Roman"/>
          <w:sz w:val="24"/>
          <w:szCs w:val="24"/>
        </w:rPr>
        <w:t xml:space="preserve"> </w:t>
      </w:r>
      <w:r w:rsidR="00BC7C87" w:rsidRPr="00C22E74">
        <w:rPr>
          <w:rFonts w:ascii="Times New Roman" w:hAnsi="Times New Roman" w:cs="Times New Roman"/>
          <w:sz w:val="24"/>
          <w:szCs w:val="24"/>
        </w:rPr>
        <w:t>The following words and terms shall have the following meanings for the purposes of their use in this Article IV:</w:t>
      </w:r>
    </w:p>
    <w:p w14:paraId="6BE22662" w14:textId="07EF0556" w:rsidR="007E1DD1" w:rsidRPr="00C22E74" w:rsidRDefault="00BC7C87" w:rsidP="00C22E74">
      <w:pPr>
        <w:pStyle w:val="ListParagraph"/>
        <w:numPr>
          <w:ilvl w:val="0"/>
          <w:numId w:val="22"/>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sz w:val="24"/>
          <w:szCs w:val="24"/>
        </w:rPr>
        <w:t>“</w:t>
      </w:r>
      <w:r w:rsidRPr="00C22E74">
        <w:rPr>
          <w:rFonts w:ascii="Times New Roman" w:hAnsi="Times New Roman" w:cs="Times New Roman"/>
          <w:i/>
          <w:sz w:val="24"/>
          <w:szCs w:val="24"/>
          <w:u w:val="single"/>
        </w:rPr>
        <w:t>Meeting</w:t>
      </w:r>
      <w:r w:rsidRPr="00C22E74">
        <w:rPr>
          <w:rFonts w:ascii="Times New Roman" w:hAnsi="Times New Roman" w:cs="Times New Roman"/>
          <w:sz w:val="24"/>
          <w:szCs w:val="24"/>
        </w:rPr>
        <w:t>” including when used in connection with the terms “annual meeting,” “regular meeting,” and “special meeting,</w:t>
      </w:r>
      <w:r w:rsidR="004C4EE8" w:rsidRPr="00C22E74">
        <w:rPr>
          <w:rFonts w:ascii="Times New Roman" w:hAnsi="Times New Roman" w:cs="Times New Roman"/>
          <w:sz w:val="24"/>
          <w:szCs w:val="24"/>
        </w:rPr>
        <w:t>”</w:t>
      </w:r>
      <w:r w:rsidRPr="00C22E74">
        <w:rPr>
          <w:rFonts w:ascii="Times New Roman" w:hAnsi="Times New Roman" w:cs="Times New Roman"/>
          <w:sz w:val="24"/>
          <w:szCs w:val="24"/>
        </w:rPr>
        <w:t xml:space="preserve"> means any pre-arranged discussion of the Public Business of </w:t>
      </w:r>
      <w:r w:rsidR="00C54476">
        <w:rPr>
          <w:rFonts w:ascii="Times New Roman" w:hAnsi="Times New Roman" w:cs="Times New Roman"/>
          <w:sz w:val="24"/>
          <w:szCs w:val="24"/>
        </w:rPr>
        <w:t>the Corporation</w:t>
      </w:r>
      <w:r w:rsidRPr="00C22E74">
        <w:rPr>
          <w:rFonts w:ascii="Times New Roman" w:hAnsi="Times New Roman" w:cs="Times New Roman"/>
          <w:sz w:val="24"/>
          <w:szCs w:val="24"/>
        </w:rPr>
        <w:t xml:space="preserve"> (as hereinafter defined) by a majority of the members of the Board of Directors, or by any committee of the Board of Directors if there sits on such committee at least a majority of the Directors, and there is present at such meeting at least a majority of the Directors.</w:t>
      </w:r>
    </w:p>
    <w:p w14:paraId="5DE76693" w14:textId="2F2A4BF4" w:rsidR="00BC7C87" w:rsidRPr="00C22E74" w:rsidRDefault="00BC7C87" w:rsidP="00C22E74">
      <w:pPr>
        <w:pStyle w:val="ListParagraph"/>
        <w:numPr>
          <w:ilvl w:val="0"/>
          <w:numId w:val="22"/>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i/>
          <w:sz w:val="24"/>
          <w:szCs w:val="24"/>
        </w:rPr>
        <w:t>“</w:t>
      </w:r>
      <w:r w:rsidRPr="00C22E74">
        <w:rPr>
          <w:rFonts w:ascii="Times New Roman" w:hAnsi="Times New Roman" w:cs="Times New Roman"/>
          <w:i/>
          <w:sz w:val="24"/>
          <w:szCs w:val="24"/>
          <w:u w:val="single"/>
        </w:rPr>
        <w:t>Oral Notification</w:t>
      </w:r>
      <w:r w:rsidRPr="00C22E74">
        <w:rPr>
          <w:rFonts w:ascii="Times New Roman" w:hAnsi="Times New Roman" w:cs="Times New Roman"/>
          <w:i/>
          <w:sz w:val="24"/>
          <w:szCs w:val="24"/>
        </w:rPr>
        <w:t>”</w:t>
      </w:r>
      <w:r w:rsidRPr="00C22E74">
        <w:rPr>
          <w:rFonts w:ascii="Times New Roman" w:hAnsi="Times New Roman" w:cs="Times New Roman"/>
          <w:sz w:val="24"/>
          <w:szCs w:val="24"/>
        </w:rPr>
        <w:t xml:space="preserve"> means notification given orally either in person or by telephone, directly to the person for whom such notification is intended, or by leaving an oral message for such person at the address, or if by telephone, at the telephone number (including any oral message left in the voice mail or similar recording device provided for massages at such telephone number), of such person as shone on the records kept by </w:t>
      </w:r>
      <w:r w:rsidR="00C22E74">
        <w:rPr>
          <w:rFonts w:ascii="Times New Roman" w:hAnsi="Times New Roman" w:cs="Times New Roman"/>
          <w:sz w:val="24"/>
          <w:szCs w:val="24"/>
        </w:rPr>
        <w:t xml:space="preserve">Secretary of </w:t>
      </w:r>
      <w:r w:rsidR="00C54476">
        <w:rPr>
          <w:rFonts w:ascii="Times New Roman" w:hAnsi="Times New Roman" w:cs="Times New Roman"/>
          <w:sz w:val="24"/>
          <w:szCs w:val="24"/>
        </w:rPr>
        <w:t>the Corporation</w:t>
      </w:r>
      <w:r w:rsidR="00C22E74">
        <w:rPr>
          <w:rFonts w:ascii="Times New Roman" w:hAnsi="Times New Roman" w:cs="Times New Roman"/>
          <w:sz w:val="24"/>
          <w:szCs w:val="24"/>
        </w:rPr>
        <w:t xml:space="preserve"> </w:t>
      </w:r>
      <w:r w:rsidRPr="00C22E74">
        <w:rPr>
          <w:rFonts w:ascii="Times New Roman" w:hAnsi="Times New Roman" w:cs="Times New Roman"/>
          <w:sz w:val="24"/>
          <w:szCs w:val="24"/>
        </w:rPr>
        <w:t>pursuant to this Article</w:t>
      </w:r>
      <w:r w:rsidR="00C22E74">
        <w:rPr>
          <w:rFonts w:ascii="Times New Roman" w:hAnsi="Times New Roman" w:cs="Times New Roman"/>
          <w:sz w:val="24"/>
          <w:szCs w:val="24"/>
        </w:rPr>
        <w:t>.</w:t>
      </w:r>
    </w:p>
    <w:p w14:paraId="51E80F61" w14:textId="445949D3" w:rsidR="00BC7C87" w:rsidRDefault="00BC7C87" w:rsidP="00C22E74">
      <w:pPr>
        <w:pStyle w:val="ListParagraph"/>
        <w:numPr>
          <w:ilvl w:val="0"/>
          <w:numId w:val="22"/>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i/>
          <w:sz w:val="24"/>
          <w:szCs w:val="24"/>
        </w:rPr>
        <w:t>“</w:t>
      </w:r>
      <w:r w:rsidRPr="00C22E74">
        <w:rPr>
          <w:rFonts w:ascii="Times New Roman" w:hAnsi="Times New Roman" w:cs="Times New Roman"/>
          <w:i/>
          <w:sz w:val="24"/>
          <w:szCs w:val="24"/>
          <w:u w:val="single"/>
        </w:rPr>
        <w:t xml:space="preserve">Public Business of </w:t>
      </w:r>
      <w:r w:rsidR="00C54476">
        <w:rPr>
          <w:rFonts w:ascii="Times New Roman" w:hAnsi="Times New Roman" w:cs="Times New Roman"/>
          <w:i/>
          <w:sz w:val="24"/>
          <w:szCs w:val="24"/>
          <w:u w:val="single"/>
        </w:rPr>
        <w:t>the Corporation</w:t>
      </w:r>
      <w:r w:rsidRPr="00C22E74">
        <w:rPr>
          <w:rFonts w:ascii="Times New Roman" w:hAnsi="Times New Roman" w:cs="Times New Roman"/>
          <w:i/>
          <w:sz w:val="24"/>
          <w:szCs w:val="24"/>
        </w:rPr>
        <w:t xml:space="preserve">” </w:t>
      </w:r>
      <w:r w:rsidRPr="00C22E74">
        <w:rPr>
          <w:rFonts w:ascii="Times New Roman" w:hAnsi="Times New Roman" w:cs="Times New Roman"/>
          <w:sz w:val="24"/>
          <w:szCs w:val="24"/>
        </w:rPr>
        <w:t>means business of the Board of Directors which concerns</w:t>
      </w:r>
      <w:r w:rsidR="00452539" w:rsidRPr="00C22E74">
        <w:rPr>
          <w:rFonts w:ascii="Times New Roman" w:hAnsi="Times New Roman" w:cs="Times New Roman"/>
          <w:sz w:val="24"/>
          <w:szCs w:val="24"/>
        </w:rPr>
        <w:t xml:space="preserve"> </w:t>
      </w:r>
      <w:r w:rsidR="00C54476">
        <w:rPr>
          <w:rFonts w:ascii="Times New Roman" w:hAnsi="Times New Roman" w:cs="Times New Roman"/>
          <w:sz w:val="24"/>
          <w:szCs w:val="24"/>
        </w:rPr>
        <w:t>the Corporation</w:t>
      </w:r>
      <w:r w:rsidRPr="00C22E74">
        <w:rPr>
          <w:rFonts w:ascii="Times New Roman" w:hAnsi="Times New Roman" w:cs="Times New Roman"/>
          <w:sz w:val="24"/>
          <w:szCs w:val="24"/>
        </w:rPr>
        <w:t xml:space="preserve"> in its capacity as the designated agency of the County for purposes of exercising the powers given it in, among others, Chapters 1702, 1724, and 5722 of the Ohio Revised Code, and which business is conducted at a meeting at which a decision or determination of the Board of Directors is required in pursuit of any such purposes, but such business shall not include any business the information with regard to which is not a public record subject to R.C. 149.43 or pursuant to the provisions of R.C. 1724</w:t>
      </w:r>
      <w:r w:rsidR="00C22E74">
        <w:rPr>
          <w:rFonts w:ascii="Times New Roman" w:hAnsi="Times New Roman" w:cs="Times New Roman"/>
          <w:sz w:val="24"/>
          <w:szCs w:val="24"/>
        </w:rPr>
        <w:t>.</w:t>
      </w:r>
      <w:r w:rsidRPr="00C22E74">
        <w:rPr>
          <w:rFonts w:ascii="Times New Roman" w:hAnsi="Times New Roman" w:cs="Times New Roman"/>
          <w:sz w:val="24"/>
          <w:szCs w:val="24"/>
        </w:rPr>
        <w:t>11.</w:t>
      </w:r>
    </w:p>
    <w:p w14:paraId="5B3769B1" w14:textId="1D537C43" w:rsidR="00BC7C87" w:rsidRDefault="00BC7C87" w:rsidP="00C22E74">
      <w:pPr>
        <w:pStyle w:val="ListParagraph"/>
        <w:numPr>
          <w:ilvl w:val="0"/>
          <w:numId w:val="22"/>
        </w:numPr>
        <w:spacing w:after="240" w:line="360" w:lineRule="auto"/>
        <w:ind w:left="720" w:firstLine="720"/>
        <w:contextualSpacing w:val="0"/>
        <w:jc w:val="both"/>
        <w:rPr>
          <w:rFonts w:ascii="Times New Roman" w:hAnsi="Times New Roman" w:cs="Times New Roman"/>
          <w:sz w:val="24"/>
          <w:szCs w:val="24"/>
        </w:rPr>
      </w:pPr>
      <w:r w:rsidRPr="00C22E74">
        <w:rPr>
          <w:rFonts w:ascii="Times New Roman" w:hAnsi="Times New Roman" w:cs="Times New Roman"/>
          <w:i/>
          <w:sz w:val="24"/>
          <w:szCs w:val="24"/>
        </w:rPr>
        <w:t>“</w:t>
      </w:r>
      <w:r w:rsidRPr="00C22E74">
        <w:rPr>
          <w:rFonts w:ascii="Times New Roman" w:hAnsi="Times New Roman" w:cs="Times New Roman"/>
          <w:i/>
          <w:sz w:val="24"/>
          <w:szCs w:val="24"/>
          <w:u w:val="single"/>
        </w:rPr>
        <w:t>Written Notification</w:t>
      </w:r>
      <w:r w:rsidRPr="00C22E74">
        <w:rPr>
          <w:rFonts w:ascii="Times New Roman" w:hAnsi="Times New Roman" w:cs="Times New Roman"/>
          <w:i/>
          <w:sz w:val="24"/>
          <w:szCs w:val="24"/>
        </w:rPr>
        <w:t>”</w:t>
      </w:r>
      <w:r w:rsidRPr="00C22E74">
        <w:rPr>
          <w:rFonts w:ascii="Times New Roman" w:hAnsi="Times New Roman" w:cs="Times New Roman"/>
          <w:sz w:val="24"/>
          <w:szCs w:val="24"/>
        </w:rPr>
        <w:t xml:space="preserve"> means notification in writing mailed by first class mail, faxed, telegraphed, electronically mailed (e-mailed) or otherwise delivered to the address, including an e-mail address, of the person for whom such notification is intended as shown on the records kept by </w:t>
      </w:r>
      <w:r w:rsidR="00C54476">
        <w:rPr>
          <w:rFonts w:ascii="Times New Roman" w:hAnsi="Times New Roman" w:cs="Times New Roman"/>
          <w:sz w:val="24"/>
          <w:szCs w:val="24"/>
        </w:rPr>
        <w:t>the Corporation</w:t>
      </w:r>
      <w:r w:rsidRPr="00C22E74">
        <w:rPr>
          <w:rFonts w:ascii="Times New Roman" w:hAnsi="Times New Roman" w:cs="Times New Roman"/>
          <w:sz w:val="24"/>
          <w:szCs w:val="24"/>
        </w:rPr>
        <w:t xml:space="preserve"> under this Article IV, or in any way delivered to such person.</w:t>
      </w:r>
    </w:p>
    <w:p w14:paraId="2EF14464" w14:textId="14819C80" w:rsidR="00BC7C87" w:rsidRDefault="001609DF" w:rsidP="001609DF">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Section 4.2.</w:t>
      </w:r>
      <w:r>
        <w:rPr>
          <w:rFonts w:ascii="Times New Roman" w:hAnsi="Times New Roman" w:cs="Times New Roman"/>
          <w:sz w:val="24"/>
          <w:szCs w:val="24"/>
        </w:rPr>
        <w:tab/>
      </w:r>
      <w:r>
        <w:rPr>
          <w:rFonts w:ascii="Times New Roman" w:hAnsi="Times New Roman" w:cs="Times New Roman"/>
          <w:sz w:val="24"/>
          <w:szCs w:val="24"/>
          <w:u w:val="single"/>
        </w:rPr>
        <w:t>Annual Meeting.</w:t>
      </w:r>
      <w:r w:rsidRPr="001609DF">
        <w:rPr>
          <w:rFonts w:ascii="Times New Roman" w:hAnsi="Times New Roman" w:cs="Times New Roman"/>
          <w:sz w:val="24"/>
          <w:szCs w:val="24"/>
        </w:rPr>
        <w:t xml:space="preserve"> </w:t>
      </w:r>
      <w:r w:rsidR="00BC7C87" w:rsidRPr="001609DF">
        <w:rPr>
          <w:rFonts w:ascii="Times New Roman" w:hAnsi="Times New Roman" w:cs="Times New Roman"/>
          <w:sz w:val="24"/>
          <w:szCs w:val="24"/>
        </w:rPr>
        <w:t xml:space="preserve">The Board of Directors shall hold an annual meeting each calendar year </w:t>
      </w:r>
      <w:r w:rsidR="00DB01DB" w:rsidRPr="001609DF">
        <w:rPr>
          <w:rFonts w:ascii="Times New Roman" w:hAnsi="Times New Roman" w:cs="Times New Roman"/>
          <w:sz w:val="24"/>
          <w:szCs w:val="24"/>
        </w:rPr>
        <w:t>in the fourth</w:t>
      </w:r>
      <w:r w:rsidR="00BC7C87" w:rsidRPr="001609DF">
        <w:rPr>
          <w:rFonts w:ascii="Times New Roman" w:hAnsi="Times New Roman" w:cs="Times New Roman"/>
          <w:sz w:val="24"/>
          <w:szCs w:val="24"/>
        </w:rPr>
        <w:t xml:space="preserve"> month after the close of </w:t>
      </w:r>
      <w:r w:rsidR="00C54476">
        <w:rPr>
          <w:rFonts w:ascii="Times New Roman" w:hAnsi="Times New Roman" w:cs="Times New Roman"/>
          <w:sz w:val="24"/>
          <w:szCs w:val="24"/>
        </w:rPr>
        <w:t>the Corporation</w:t>
      </w:r>
      <w:r w:rsidR="00452539" w:rsidRPr="001609DF">
        <w:rPr>
          <w:rFonts w:ascii="Times New Roman" w:hAnsi="Times New Roman" w:cs="Times New Roman"/>
          <w:sz w:val="24"/>
          <w:szCs w:val="24"/>
        </w:rPr>
        <w:t xml:space="preserve"> </w:t>
      </w:r>
      <w:r w:rsidR="00BC7C87" w:rsidRPr="001609DF">
        <w:rPr>
          <w:rFonts w:ascii="Times New Roman" w:hAnsi="Times New Roman" w:cs="Times New Roman"/>
          <w:sz w:val="24"/>
          <w:szCs w:val="24"/>
        </w:rPr>
        <w:t xml:space="preserve">fiscal year or on such later date for which notice of such annual meeting is given in accordance with </w:t>
      </w:r>
      <w:r w:rsidR="00BC7C87" w:rsidRPr="0077174F">
        <w:rPr>
          <w:rFonts w:ascii="Times New Roman" w:hAnsi="Times New Roman" w:cs="Times New Roman"/>
          <w:sz w:val="24"/>
          <w:szCs w:val="24"/>
        </w:rPr>
        <w:t>section 4.</w:t>
      </w:r>
      <w:r w:rsidRPr="0077174F">
        <w:rPr>
          <w:rFonts w:ascii="Times New Roman" w:hAnsi="Times New Roman" w:cs="Times New Roman"/>
          <w:sz w:val="24"/>
          <w:szCs w:val="24"/>
        </w:rPr>
        <w:t>5.a</w:t>
      </w:r>
      <w:r w:rsidR="00BC7C87" w:rsidRPr="0077174F">
        <w:rPr>
          <w:rFonts w:ascii="Times New Roman" w:hAnsi="Times New Roman" w:cs="Times New Roman"/>
          <w:sz w:val="24"/>
          <w:szCs w:val="24"/>
        </w:rPr>
        <w:t>. hereof</w:t>
      </w:r>
      <w:r w:rsidR="00BC7C87" w:rsidRPr="001609DF">
        <w:rPr>
          <w:rFonts w:ascii="Times New Roman" w:hAnsi="Times New Roman" w:cs="Times New Roman"/>
          <w:sz w:val="24"/>
          <w:szCs w:val="24"/>
        </w:rPr>
        <w:t xml:space="preserve">, but in no event later than the date by which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is required to file with the Auditor of State the financial report described in </w:t>
      </w:r>
      <w:r>
        <w:rPr>
          <w:rFonts w:ascii="Times New Roman" w:hAnsi="Times New Roman" w:cs="Times New Roman"/>
          <w:sz w:val="24"/>
          <w:szCs w:val="24"/>
        </w:rPr>
        <w:t>ORC Section</w:t>
      </w:r>
      <w:r w:rsidR="00BC7C87" w:rsidRPr="001609DF">
        <w:rPr>
          <w:rFonts w:ascii="Times New Roman" w:hAnsi="Times New Roman" w:cs="Times New Roman"/>
          <w:sz w:val="24"/>
          <w:szCs w:val="24"/>
        </w:rPr>
        <w:t xml:space="preserve"> 1724.05. Each annual meeting shall be held in the County at the place set forth in the </w:t>
      </w:r>
      <w:r w:rsidR="00BC7C87" w:rsidRPr="0077174F">
        <w:rPr>
          <w:rFonts w:ascii="Times New Roman" w:hAnsi="Times New Roman" w:cs="Times New Roman"/>
          <w:sz w:val="24"/>
          <w:szCs w:val="24"/>
        </w:rPr>
        <w:t xml:space="preserve">notice thereof. Notice of such annual meeting shall be given by </w:t>
      </w:r>
      <w:r w:rsidR="00C54476">
        <w:rPr>
          <w:rFonts w:ascii="Times New Roman" w:hAnsi="Times New Roman" w:cs="Times New Roman"/>
          <w:sz w:val="24"/>
          <w:szCs w:val="24"/>
        </w:rPr>
        <w:t>the Corporation</w:t>
      </w:r>
      <w:r w:rsidR="00BC7C87" w:rsidRPr="0077174F">
        <w:rPr>
          <w:rFonts w:ascii="Times New Roman" w:hAnsi="Times New Roman" w:cs="Times New Roman"/>
          <w:sz w:val="24"/>
          <w:szCs w:val="24"/>
        </w:rPr>
        <w:t xml:space="preserve"> in accordance with Section 4.</w:t>
      </w:r>
      <w:r w:rsidRPr="0077174F">
        <w:rPr>
          <w:rFonts w:ascii="Times New Roman" w:hAnsi="Times New Roman" w:cs="Times New Roman"/>
          <w:sz w:val="24"/>
          <w:szCs w:val="24"/>
        </w:rPr>
        <w:t>5.</w:t>
      </w:r>
      <w:r w:rsidR="0077174F" w:rsidRPr="0077174F">
        <w:rPr>
          <w:rFonts w:ascii="Times New Roman" w:hAnsi="Times New Roman" w:cs="Times New Roman"/>
          <w:sz w:val="24"/>
          <w:szCs w:val="24"/>
        </w:rPr>
        <w:t>a</w:t>
      </w:r>
      <w:r w:rsidRPr="0077174F">
        <w:rPr>
          <w:rFonts w:ascii="Times New Roman" w:hAnsi="Times New Roman" w:cs="Times New Roman"/>
          <w:sz w:val="24"/>
          <w:szCs w:val="24"/>
        </w:rPr>
        <w:t>.</w:t>
      </w:r>
      <w:r w:rsidR="00BC7C87" w:rsidRPr="0077174F">
        <w:rPr>
          <w:rFonts w:ascii="Times New Roman" w:hAnsi="Times New Roman" w:cs="Times New Roman"/>
          <w:sz w:val="24"/>
          <w:szCs w:val="24"/>
        </w:rPr>
        <w:t xml:space="preserve"> hereof</w:t>
      </w:r>
      <w:r w:rsidR="00BC7C87" w:rsidRPr="001609DF">
        <w:rPr>
          <w:rFonts w:ascii="Times New Roman" w:hAnsi="Times New Roman" w:cs="Times New Roman"/>
          <w:sz w:val="24"/>
          <w:szCs w:val="24"/>
        </w:rPr>
        <w:t xml:space="preserve">. The purpose of the annual meeting shall be to release the annual report of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the preparation of which is required pursuant to </w:t>
      </w:r>
      <w:r>
        <w:rPr>
          <w:rFonts w:ascii="Times New Roman" w:hAnsi="Times New Roman" w:cs="Times New Roman"/>
          <w:sz w:val="24"/>
          <w:szCs w:val="24"/>
        </w:rPr>
        <w:t>ORC Section</w:t>
      </w:r>
      <w:r w:rsidR="00BC7C87" w:rsidRPr="001609DF">
        <w:rPr>
          <w:rFonts w:ascii="Times New Roman" w:hAnsi="Times New Roman" w:cs="Times New Roman"/>
          <w:sz w:val="24"/>
          <w:szCs w:val="24"/>
        </w:rPr>
        <w:t xml:space="preserve"> 1724.05, and any other annual or special reports to the Board of Directors and to transact such other business as may properly come before the Board of Directors at the annual meeting.</w:t>
      </w:r>
    </w:p>
    <w:p w14:paraId="47F61A93" w14:textId="5573E894" w:rsidR="00BC7C87" w:rsidRDefault="001609DF" w:rsidP="001609DF">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Section 4.3.</w:t>
      </w:r>
      <w:r>
        <w:rPr>
          <w:rFonts w:ascii="Times New Roman" w:hAnsi="Times New Roman" w:cs="Times New Roman"/>
          <w:sz w:val="24"/>
          <w:szCs w:val="24"/>
        </w:rPr>
        <w:tab/>
      </w:r>
      <w:r>
        <w:rPr>
          <w:rFonts w:ascii="Times New Roman" w:hAnsi="Times New Roman" w:cs="Times New Roman"/>
          <w:sz w:val="24"/>
          <w:szCs w:val="24"/>
          <w:u w:val="single"/>
        </w:rPr>
        <w:t>Regular Meetings.</w:t>
      </w:r>
      <w:r>
        <w:rPr>
          <w:rFonts w:ascii="Times New Roman" w:hAnsi="Times New Roman" w:cs="Times New Roman"/>
          <w:sz w:val="24"/>
          <w:szCs w:val="24"/>
        </w:rPr>
        <w:t xml:space="preserve"> </w:t>
      </w:r>
      <w:r w:rsidR="00BC7C87" w:rsidRPr="001609DF">
        <w:rPr>
          <w:rFonts w:ascii="Times New Roman" w:hAnsi="Times New Roman" w:cs="Times New Roman"/>
          <w:sz w:val="24"/>
          <w:szCs w:val="24"/>
        </w:rPr>
        <w:t xml:space="preserve">In addition to the annual meeting, the Board of Directors shall hold at least one regular meeting per calendar quarter of each fiscal year of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on such dates and at such times as the Board of Directors shall determine. Notice of each regular meeting shall be given by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in accordance with the provisions of </w:t>
      </w:r>
      <w:r w:rsidR="00BC7C87" w:rsidRPr="0077174F">
        <w:rPr>
          <w:rFonts w:ascii="Times New Roman" w:hAnsi="Times New Roman" w:cs="Times New Roman"/>
          <w:sz w:val="24"/>
          <w:szCs w:val="24"/>
        </w:rPr>
        <w:t>Section 4.</w:t>
      </w:r>
      <w:r w:rsidRPr="0077174F">
        <w:rPr>
          <w:rFonts w:ascii="Times New Roman" w:hAnsi="Times New Roman" w:cs="Times New Roman"/>
          <w:sz w:val="24"/>
          <w:szCs w:val="24"/>
        </w:rPr>
        <w:t>5.b</w:t>
      </w:r>
      <w:r w:rsidR="00BC7C87" w:rsidRPr="0077174F">
        <w:rPr>
          <w:rFonts w:ascii="Times New Roman" w:hAnsi="Times New Roman" w:cs="Times New Roman"/>
          <w:sz w:val="24"/>
          <w:szCs w:val="24"/>
        </w:rPr>
        <w:t xml:space="preserve">. </w:t>
      </w:r>
      <w:r w:rsidR="001E787B" w:rsidRPr="0077174F">
        <w:rPr>
          <w:rFonts w:ascii="Times New Roman" w:hAnsi="Times New Roman" w:cs="Times New Roman"/>
          <w:sz w:val="24"/>
          <w:szCs w:val="24"/>
        </w:rPr>
        <w:t xml:space="preserve"> h</w:t>
      </w:r>
      <w:r w:rsidR="00BC7C87" w:rsidRPr="0077174F">
        <w:rPr>
          <w:rFonts w:ascii="Times New Roman" w:hAnsi="Times New Roman" w:cs="Times New Roman"/>
          <w:sz w:val="24"/>
          <w:szCs w:val="24"/>
        </w:rPr>
        <w:t>ereof</w:t>
      </w:r>
      <w:r w:rsidR="00BC7C87" w:rsidRPr="001609DF">
        <w:rPr>
          <w:rFonts w:ascii="Times New Roman" w:hAnsi="Times New Roman" w:cs="Times New Roman"/>
          <w:sz w:val="24"/>
          <w:szCs w:val="24"/>
        </w:rPr>
        <w:t xml:space="preserve">. The purpose of regular meetings of the Board of Directors shall be to receive reports from the </w:t>
      </w:r>
      <w:r w:rsidR="0077174F">
        <w:rPr>
          <w:rFonts w:ascii="Times New Roman" w:hAnsi="Times New Roman" w:cs="Times New Roman"/>
          <w:sz w:val="24"/>
          <w:szCs w:val="24"/>
        </w:rPr>
        <w:t>President</w:t>
      </w:r>
      <w:r>
        <w:rPr>
          <w:rFonts w:ascii="Times New Roman" w:hAnsi="Times New Roman" w:cs="Times New Roman"/>
          <w:sz w:val="24"/>
          <w:szCs w:val="24"/>
        </w:rPr>
        <w:t>, the Chair of the Board of Directors, or</w:t>
      </w:r>
      <w:r w:rsidR="00BC7C87" w:rsidRPr="001609DF">
        <w:rPr>
          <w:rFonts w:ascii="Times New Roman" w:hAnsi="Times New Roman" w:cs="Times New Roman"/>
          <w:sz w:val="24"/>
          <w:szCs w:val="24"/>
        </w:rPr>
        <w:t xml:space="preserve"> other Officers, as defined </w:t>
      </w:r>
      <w:r w:rsidR="00BC7C87" w:rsidRPr="0077174F">
        <w:rPr>
          <w:rFonts w:ascii="Times New Roman" w:hAnsi="Times New Roman" w:cs="Times New Roman"/>
          <w:sz w:val="24"/>
          <w:szCs w:val="24"/>
        </w:rPr>
        <w:t>in Section 6.</w:t>
      </w:r>
      <w:r w:rsidR="0077174F" w:rsidRPr="0077174F">
        <w:rPr>
          <w:rFonts w:ascii="Times New Roman" w:hAnsi="Times New Roman" w:cs="Times New Roman"/>
          <w:sz w:val="24"/>
          <w:szCs w:val="24"/>
        </w:rPr>
        <w:t>1.</w:t>
      </w:r>
      <w:r w:rsidR="00BC7C87" w:rsidRPr="0077174F">
        <w:rPr>
          <w:rFonts w:ascii="Times New Roman" w:hAnsi="Times New Roman" w:cs="Times New Roman"/>
          <w:sz w:val="24"/>
          <w:szCs w:val="24"/>
        </w:rPr>
        <w:t xml:space="preserve"> hereof</w:t>
      </w:r>
      <w:r w:rsidR="00BC7C87" w:rsidRPr="001609DF">
        <w:rPr>
          <w:rFonts w:ascii="Times New Roman" w:hAnsi="Times New Roman" w:cs="Times New Roman"/>
          <w:sz w:val="24"/>
          <w:szCs w:val="24"/>
        </w:rPr>
        <w:t xml:space="preserve">, and committees, if any, of the Board of Directors, to approve or disapprove actions, if any, by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requiring action by the Board of Directors, and to consider and act upon any other matter requiring action by the Board of Directors.</w:t>
      </w:r>
    </w:p>
    <w:p w14:paraId="3D0432A4" w14:textId="2AD7E709" w:rsidR="00BC7C87" w:rsidRDefault="001609DF" w:rsidP="001609DF">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Section 4.4.</w:t>
      </w:r>
      <w:r>
        <w:rPr>
          <w:rFonts w:ascii="Times New Roman" w:hAnsi="Times New Roman" w:cs="Times New Roman"/>
          <w:sz w:val="24"/>
          <w:szCs w:val="24"/>
        </w:rPr>
        <w:tab/>
      </w:r>
      <w:r>
        <w:rPr>
          <w:rFonts w:ascii="Times New Roman" w:hAnsi="Times New Roman" w:cs="Times New Roman"/>
          <w:sz w:val="24"/>
          <w:szCs w:val="24"/>
          <w:u w:val="single"/>
        </w:rPr>
        <w:t>Special Meetings</w:t>
      </w:r>
      <w:r>
        <w:rPr>
          <w:rFonts w:ascii="Times New Roman" w:hAnsi="Times New Roman" w:cs="Times New Roman"/>
          <w:sz w:val="24"/>
          <w:szCs w:val="24"/>
        </w:rPr>
        <w:t xml:space="preserve">. </w:t>
      </w:r>
      <w:r w:rsidR="00BC7C87" w:rsidRPr="001609DF">
        <w:rPr>
          <w:rFonts w:ascii="Times New Roman" w:hAnsi="Times New Roman" w:cs="Times New Roman"/>
          <w:sz w:val="24"/>
          <w:szCs w:val="24"/>
        </w:rPr>
        <w:t xml:space="preserve">The </w:t>
      </w:r>
      <w:r w:rsidR="001E787B" w:rsidRPr="001609DF">
        <w:rPr>
          <w:rFonts w:ascii="Times New Roman" w:hAnsi="Times New Roman" w:cs="Times New Roman"/>
          <w:sz w:val="24"/>
          <w:szCs w:val="24"/>
        </w:rPr>
        <w:t>Chair</w:t>
      </w:r>
      <w:r w:rsidR="00BC7C87" w:rsidRPr="001609DF">
        <w:rPr>
          <w:rFonts w:ascii="Times New Roman" w:hAnsi="Times New Roman" w:cs="Times New Roman"/>
          <w:sz w:val="24"/>
          <w:szCs w:val="24"/>
        </w:rPr>
        <w:t xml:space="preserve"> of the Board of Directors, a majority of the Directors, a</w:t>
      </w:r>
      <w:r w:rsidR="001458BA" w:rsidRPr="001609DF">
        <w:rPr>
          <w:rFonts w:ascii="Times New Roman" w:hAnsi="Times New Roman" w:cs="Times New Roman"/>
          <w:sz w:val="24"/>
          <w:szCs w:val="24"/>
        </w:rPr>
        <w:t>n</w:t>
      </w:r>
      <w:r w:rsidR="00BC7C87" w:rsidRPr="001609DF">
        <w:rPr>
          <w:rFonts w:ascii="Times New Roman" w:hAnsi="Times New Roman" w:cs="Times New Roman"/>
          <w:sz w:val="24"/>
          <w:szCs w:val="24"/>
        </w:rPr>
        <w:t xml:space="preserve"> </w:t>
      </w:r>
      <w:r w:rsidRPr="0077174F">
        <w:rPr>
          <w:rFonts w:ascii="Times New Roman" w:hAnsi="Times New Roman" w:cs="Times New Roman"/>
          <w:iCs/>
          <w:sz w:val="24"/>
          <w:szCs w:val="24"/>
        </w:rPr>
        <w:t>E</w:t>
      </w:r>
      <w:r w:rsidR="001458BA" w:rsidRPr="0077174F">
        <w:rPr>
          <w:rFonts w:ascii="Times New Roman" w:hAnsi="Times New Roman" w:cs="Times New Roman"/>
          <w:iCs/>
          <w:sz w:val="24"/>
          <w:szCs w:val="24"/>
        </w:rPr>
        <w:t>x officio</w:t>
      </w:r>
      <w:r w:rsidR="00BC7C87" w:rsidRPr="0077174F">
        <w:rPr>
          <w:rFonts w:ascii="Times New Roman" w:hAnsi="Times New Roman" w:cs="Times New Roman"/>
          <w:iCs/>
          <w:sz w:val="24"/>
          <w:szCs w:val="24"/>
        </w:rPr>
        <w:t xml:space="preserve"> Director</w:t>
      </w:r>
      <w:r w:rsidR="00BC7C87" w:rsidRPr="001609DF">
        <w:rPr>
          <w:rFonts w:ascii="Times New Roman" w:hAnsi="Times New Roman" w:cs="Times New Roman"/>
          <w:sz w:val="24"/>
          <w:szCs w:val="24"/>
        </w:rPr>
        <w:t xml:space="preserve"> </w:t>
      </w:r>
      <w:r w:rsidR="00BC7C87" w:rsidRPr="0077174F">
        <w:rPr>
          <w:rFonts w:ascii="Times New Roman" w:hAnsi="Times New Roman" w:cs="Times New Roman"/>
          <w:sz w:val="24"/>
          <w:szCs w:val="24"/>
        </w:rPr>
        <w:t>or the President may</w:t>
      </w:r>
      <w:r w:rsidR="00BC7C87" w:rsidRPr="001609DF">
        <w:rPr>
          <w:rFonts w:ascii="Times New Roman" w:hAnsi="Times New Roman" w:cs="Times New Roman"/>
          <w:sz w:val="24"/>
          <w:szCs w:val="24"/>
        </w:rPr>
        <w:t xml:space="preserve"> call a special meeting of the Board of </w:t>
      </w:r>
      <w:r w:rsidR="00BC7C87" w:rsidRPr="0077174F">
        <w:rPr>
          <w:rFonts w:ascii="Times New Roman" w:hAnsi="Times New Roman" w:cs="Times New Roman"/>
          <w:sz w:val="24"/>
          <w:szCs w:val="24"/>
        </w:rPr>
        <w:t>Directors. Notice of any such meeting shall be given in accordance with provisions of Section 4.</w:t>
      </w:r>
      <w:r w:rsidR="0077174F" w:rsidRPr="0077174F">
        <w:rPr>
          <w:rFonts w:ascii="Times New Roman" w:hAnsi="Times New Roman" w:cs="Times New Roman"/>
          <w:sz w:val="24"/>
          <w:szCs w:val="24"/>
        </w:rPr>
        <w:t>5</w:t>
      </w:r>
      <w:r w:rsidR="00BC7C87" w:rsidRPr="0077174F">
        <w:rPr>
          <w:rFonts w:ascii="Times New Roman" w:hAnsi="Times New Roman" w:cs="Times New Roman"/>
          <w:sz w:val="24"/>
          <w:szCs w:val="24"/>
        </w:rPr>
        <w:t>.</w:t>
      </w:r>
      <w:r w:rsidR="0077174F" w:rsidRPr="0077174F">
        <w:rPr>
          <w:rFonts w:ascii="Times New Roman" w:hAnsi="Times New Roman" w:cs="Times New Roman"/>
          <w:sz w:val="24"/>
          <w:szCs w:val="24"/>
        </w:rPr>
        <w:t>c</w:t>
      </w:r>
      <w:r w:rsidR="00BC7C87" w:rsidRPr="0077174F">
        <w:rPr>
          <w:rFonts w:ascii="Times New Roman" w:hAnsi="Times New Roman" w:cs="Times New Roman"/>
          <w:sz w:val="24"/>
          <w:szCs w:val="24"/>
        </w:rPr>
        <w:t>. hereof.</w:t>
      </w:r>
    </w:p>
    <w:p w14:paraId="567765C4" w14:textId="6F1EFD39" w:rsidR="00BC7C87" w:rsidRDefault="001609DF" w:rsidP="001609DF">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Section 4.5.</w:t>
      </w:r>
      <w:r>
        <w:rPr>
          <w:rFonts w:ascii="Times New Roman" w:hAnsi="Times New Roman" w:cs="Times New Roman"/>
          <w:sz w:val="24"/>
          <w:szCs w:val="24"/>
        </w:rPr>
        <w:tab/>
      </w:r>
      <w:r>
        <w:rPr>
          <w:rFonts w:ascii="Times New Roman" w:hAnsi="Times New Roman" w:cs="Times New Roman"/>
          <w:sz w:val="24"/>
          <w:szCs w:val="24"/>
          <w:u w:val="single"/>
        </w:rPr>
        <w:t>Notices to Directors of Meetings</w:t>
      </w:r>
      <w:r>
        <w:rPr>
          <w:rFonts w:ascii="Times New Roman" w:hAnsi="Times New Roman" w:cs="Times New Roman"/>
          <w:sz w:val="24"/>
          <w:szCs w:val="24"/>
        </w:rPr>
        <w:t xml:space="preserve">. </w:t>
      </w:r>
      <w:r w:rsidR="00BC7C87" w:rsidRPr="001609DF">
        <w:rPr>
          <w:rFonts w:ascii="Times New Roman" w:hAnsi="Times New Roman" w:cs="Times New Roman"/>
          <w:sz w:val="24"/>
          <w:szCs w:val="24"/>
        </w:rPr>
        <w:t xml:space="preserve">Notice of each regular meeting, special meeting and annual meeting of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shall be given to each Director in accordance with the provisions of this Section.</w:t>
      </w:r>
    </w:p>
    <w:p w14:paraId="217E016E" w14:textId="78E0E50F" w:rsidR="007E1DD1" w:rsidRDefault="00BC7C87" w:rsidP="001609DF">
      <w:pPr>
        <w:pStyle w:val="ListParagraph"/>
        <w:numPr>
          <w:ilvl w:val="0"/>
          <w:numId w:val="23"/>
        </w:numPr>
        <w:spacing w:after="240" w:line="360" w:lineRule="auto"/>
        <w:ind w:left="72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Annual Meeting</w:t>
      </w:r>
      <w:r w:rsidRPr="001609DF">
        <w:rPr>
          <w:rFonts w:ascii="Times New Roman" w:hAnsi="Times New Roman" w:cs="Times New Roman"/>
          <w:sz w:val="24"/>
          <w:szCs w:val="24"/>
        </w:rPr>
        <w:t xml:space="preserve">. Not less than seven (7) days and not more than thirty (30) days prior to an annual meeting, notice stating the date, time, place of meeting shall be given to the Directors </w:t>
      </w:r>
      <w:r w:rsidRPr="0077174F">
        <w:rPr>
          <w:rFonts w:ascii="Times New Roman" w:hAnsi="Times New Roman" w:cs="Times New Roman"/>
          <w:sz w:val="24"/>
          <w:szCs w:val="24"/>
        </w:rPr>
        <w:t xml:space="preserve">by </w:t>
      </w:r>
      <w:r w:rsidR="001609DF" w:rsidRPr="0077174F">
        <w:rPr>
          <w:rFonts w:ascii="Times New Roman" w:hAnsi="Times New Roman" w:cs="Times New Roman"/>
          <w:sz w:val="24"/>
          <w:szCs w:val="24"/>
        </w:rPr>
        <w:t>the Secretary of the</w:t>
      </w:r>
      <w:r w:rsidR="001609DF">
        <w:rPr>
          <w:rFonts w:ascii="Times New Roman" w:hAnsi="Times New Roman" w:cs="Times New Roman"/>
          <w:sz w:val="24"/>
          <w:szCs w:val="24"/>
        </w:rPr>
        <w:t xml:space="preserve"> </w:t>
      </w:r>
      <w:r w:rsidR="00C54476">
        <w:rPr>
          <w:rFonts w:ascii="Times New Roman" w:hAnsi="Times New Roman" w:cs="Times New Roman"/>
          <w:sz w:val="24"/>
          <w:szCs w:val="24"/>
        </w:rPr>
        <w:t>Corporation</w:t>
      </w:r>
      <w:r w:rsidRPr="001609DF">
        <w:rPr>
          <w:rFonts w:ascii="Times New Roman" w:hAnsi="Times New Roman" w:cs="Times New Roman"/>
          <w:sz w:val="24"/>
          <w:szCs w:val="24"/>
        </w:rPr>
        <w:t xml:space="preserve">. Such notice shall be given to the Directors in writing which shall be given by person delivery, mail, facsimile, telegram, e-mail, or other written media addressed to the Directors at their respective email or business address as they appear on the records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w:t>
      </w:r>
    </w:p>
    <w:p w14:paraId="5DDB99A6" w14:textId="447CE7F9" w:rsidR="00BC7C87" w:rsidRDefault="00BC7C87" w:rsidP="001609DF">
      <w:pPr>
        <w:pStyle w:val="ListParagraph"/>
        <w:numPr>
          <w:ilvl w:val="0"/>
          <w:numId w:val="23"/>
        </w:numPr>
        <w:spacing w:after="240" w:line="360" w:lineRule="auto"/>
        <w:ind w:left="72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Regular Meetings</w:t>
      </w:r>
      <w:r w:rsidRPr="001609DF">
        <w:rPr>
          <w:rFonts w:ascii="Times New Roman" w:hAnsi="Times New Roman" w:cs="Times New Roman"/>
          <w:sz w:val="24"/>
          <w:szCs w:val="24"/>
        </w:rPr>
        <w:t xml:space="preserve">. Not less than seven (7) days and not more than fourteen (14) days prior to a regular meeting, notice stating the date, time, place of meeting shall be given to the </w:t>
      </w:r>
      <w:r w:rsidRPr="0077174F">
        <w:rPr>
          <w:rFonts w:ascii="Times New Roman" w:hAnsi="Times New Roman" w:cs="Times New Roman"/>
          <w:sz w:val="24"/>
          <w:szCs w:val="24"/>
        </w:rPr>
        <w:t xml:space="preserve">Directors by </w:t>
      </w:r>
      <w:r w:rsidR="001609DF" w:rsidRPr="0077174F">
        <w:rPr>
          <w:rFonts w:ascii="Times New Roman" w:hAnsi="Times New Roman" w:cs="Times New Roman"/>
          <w:sz w:val="24"/>
          <w:szCs w:val="24"/>
        </w:rPr>
        <w:t>the Secretary of the</w:t>
      </w:r>
      <w:r w:rsidR="001609DF">
        <w:rPr>
          <w:rFonts w:ascii="Times New Roman" w:hAnsi="Times New Roman" w:cs="Times New Roman"/>
          <w:sz w:val="24"/>
          <w:szCs w:val="24"/>
        </w:rPr>
        <w:t xml:space="preserve"> </w:t>
      </w:r>
      <w:r w:rsidR="00C54476">
        <w:rPr>
          <w:rFonts w:ascii="Times New Roman" w:hAnsi="Times New Roman" w:cs="Times New Roman"/>
          <w:sz w:val="24"/>
          <w:szCs w:val="24"/>
        </w:rPr>
        <w:t>Corporation</w:t>
      </w:r>
      <w:r w:rsidRPr="001609DF">
        <w:rPr>
          <w:rFonts w:ascii="Times New Roman" w:hAnsi="Times New Roman" w:cs="Times New Roman"/>
          <w:sz w:val="24"/>
          <w:szCs w:val="24"/>
        </w:rPr>
        <w:t xml:space="preserve">. Such notice shall be given to the Directors in writing which shall be given by person delivery, mail, facsimile, telegram, e-mail, or other written media addressed to the Directors at their respective email or business address as they appear on the records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w:t>
      </w:r>
    </w:p>
    <w:p w14:paraId="0A9206CE" w14:textId="652F0617" w:rsidR="00B219DC" w:rsidRDefault="00BC7C87" w:rsidP="001609DF">
      <w:pPr>
        <w:pStyle w:val="ListParagraph"/>
        <w:numPr>
          <w:ilvl w:val="0"/>
          <w:numId w:val="23"/>
        </w:numPr>
        <w:spacing w:after="240" w:line="360" w:lineRule="auto"/>
        <w:ind w:left="72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Special Meetings</w:t>
      </w:r>
      <w:r w:rsidRPr="001609DF">
        <w:rPr>
          <w:rFonts w:ascii="Times New Roman" w:hAnsi="Times New Roman" w:cs="Times New Roman"/>
          <w:sz w:val="24"/>
          <w:szCs w:val="24"/>
        </w:rPr>
        <w:t xml:space="preserve">. At least twenty-four (24) hours prior to a special meeting, </w:t>
      </w:r>
      <w:r w:rsidRPr="0077174F">
        <w:rPr>
          <w:rFonts w:ascii="Times New Roman" w:hAnsi="Times New Roman" w:cs="Times New Roman"/>
          <w:sz w:val="24"/>
          <w:szCs w:val="24"/>
        </w:rPr>
        <w:t>notice stating the date, time, place of meeting shall be given to the Directors by</w:t>
      </w:r>
      <w:r w:rsidR="001609DF" w:rsidRPr="0077174F">
        <w:rPr>
          <w:rFonts w:ascii="Times New Roman" w:hAnsi="Times New Roman" w:cs="Times New Roman"/>
          <w:sz w:val="24"/>
          <w:szCs w:val="24"/>
        </w:rPr>
        <w:t xml:space="preserve"> the</w:t>
      </w:r>
      <w:r w:rsidRPr="0077174F">
        <w:rPr>
          <w:rFonts w:ascii="Times New Roman" w:hAnsi="Times New Roman" w:cs="Times New Roman"/>
          <w:sz w:val="24"/>
          <w:szCs w:val="24"/>
        </w:rPr>
        <w:t xml:space="preserve"> </w:t>
      </w:r>
      <w:r w:rsidR="001609DF" w:rsidRPr="0077174F">
        <w:rPr>
          <w:rFonts w:ascii="Times New Roman" w:hAnsi="Times New Roman" w:cs="Times New Roman"/>
          <w:sz w:val="24"/>
          <w:szCs w:val="24"/>
        </w:rPr>
        <w:t xml:space="preserve">Secretary of the </w:t>
      </w:r>
      <w:r w:rsidR="00C54476">
        <w:rPr>
          <w:rFonts w:ascii="Times New Roman" w:hAnsi="Times New Roman" w:cs="Times New Roman"/>
          <w:sz w:val="24"/>
          <w:szCs w:val="24"/>
        </w:rPr>
        <w:t>Corporation</w:t>
      </w:r>
      <w:r w:rsidRPr="001609DF">
        <w:rPr>
          <w:rFonts w:ascii="Times New Roman" w:hAnsi="Times New Roman" w:cs="Times New Roman"/>
          <w:sz w:val="24"/>
          <w:szCs w:val="24"/>
        </w:rPr>
        <w:t xml:space="preserve">. Such notice shall be given to the Directors in writing which shall be given by person delivery, mail, facsimile, telegram, e-mail, or other written media addressed to the Directors at their respective email or business address as they appear on the records of </w:t>
      </w:r>
      <w:r w:rsidR="00C54476">
        <w:rPr>
          <w:rFonts w:ascii="Times New Roman" w:hAnsi="Times New Roman" w:cs="Times New Roman"/>
          <w:sz w:val="24"/>
          <w:szCs w:val="24"/>
        </w:rPr>
        <w:t>the Corporation</w:t>
      </w:r>
      <w:r w:rsidR="001609DF">
        <w:rPr>
          <w:rFonts w:ascii="Times New Roman" w:hAnsi="Times New Roman" w:cs="Times New Roman"/>
          <w:sz w:val="24"/>
          <w:szCs w:val="24"/>
        </w:rPr>
        <w:t>.</w:t>
      </w:r>
    </w:p>
    <w:p w14:paraId="08233DED" w14:textId="0B53343B" w:rsidR="00BC7C87" w:rsidRDefault="001609DF" w:rsidP="001609DF">
      <w:pPr>
        <w:pStyle w:val="ListParagraph"/>
        <w:spacing w:after="240" w:line="360" w:lineRule="auto"/>
        <w:ind w:left="0" w:firstLine="810"/>
        <w:contextualSpacing w:val="0"/>
        <w:jc w:val="both"/>
        <w:rPr>
          <w:rFonts w:ascii="Times New Roman" w:hAnsi="Times New Roman" w:cs="Times New Roman"/>
          <w:sz w:val="24"/>
          <w:szCs w:val="24"/>
        </w:rPr>
      </w:pPr>
      <w:r>
        <w:rPr>
          <w:rFonts w:ascii="Times New Roman" w:hAnsi="Times New Roman" w:cs="Times New Roman"/>
          <w:sz w:val="24"/>
          <w:szCs w:val="24"/>
          <w:u w:val="single"/>
        </w:rPr>
        <w:t>Section 4.6.</w:t>
      </w:r>
      <w:r>
        <w:rPr>
          <w:rFonts w:ascii="Times New Roman" w:hAnsi="Times New Roman" w:cs="Times New Roman"/>
          <w:sz w:val="24"/>
          <w:szCs w:val="24"/>
        </w:rPr>
        <w:tab/>
      </w:r>
      <w:r w:rsidR="00BC7C87" w:rsidRPr="001609DF">
        <w:rPr>
          <w:rFonts w:ascii="Times New Roman" w:hAnsi="Times New Roman" w:cs="Times New Roman"/>
          <w:sz w:val="24"/>
          <w:szCs w:val="24"/>
          <w:u w:val="single"/>
        </w:rPr>
        <w:t>Place of Meeting</w:t>
      </w:r>
      <w:r w:rsidR="00BC7C87" w:rsidRPr="001609DF">
        <w:rPr>
          <w:rFonts w:ascii="Times New Roman" w:hAnsi="Times New Roman" w:cs="Times New Roman"/>
          <w:sz w:val="24"/>
          <w:szCs w:val="24"/>
        </w:rPr>
        <w:t>. All meetings of the Board of</w:t>
      </w:r>
      <w:r w:rsidR="00B219DC" w:rsidRPr="001609DF">
        <w:rPr>
          <w:rFonts w:ascii="Times New Roman" w:hAnsi="Times New Roman" w:cs="Times New Roman"/>
          <w:sz w:val="24"/>
          <w:szCs w:val="24"/>
        </w:rPr>
        <w:t xml:space="preserve"> Directors shall be held at the </w:t>
      </w:r>
      <w:r w:rsidR="00BC7C87" w:rsidRPr="001609DF">
        <w:rPr>
          <w:rFonts w:ascii="Times New Roman" w:hAnsi="Times New Roman" w:cs="Times New Roman"/>
          <w:sz w:val="24"/>
          <w:szCs w:val="24"/>
        </w:rPr>
        <w:t xml:space="preserve">principal place of business of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or at any other place within the boundaries of the County, as the Board of Directors shall determine and include in any notice given with respect to such meeting.</w:t>
      </w:r>
    </w:p>
    <w:p w14:paraId="0EA73787" w14:textId="43EB9EA9" w:rsidR="00BC7C87" w:rsidRDefault="001609DF" w:rsidP="001609DF">
      <w:pPr>
        <w:pStyle w:val="ListParagraph"/>
        <w:spacing w:after="240" w:line="360" w:lineRule="auto"/>
        <w:ind w:left="0" w:firstLine="810"/>
        <w:contextualSpacing w:val="0"/>
        <w:jc w:val="both"/>
        <w:rPr>
          <w:rFonts w:ascii="Times New Roman" w:hAnsi="Times New Roman" w:cs="Times New Roman"/>
          <w:sz w:val="24"/>
          <w:szCs w:val="24"/>
        </w:rPr>
      </w:pPr>
      <w:r>
        <w:rPr>
          <w:rFonts w:ascii="Times New Roman" w:hAnsi="Times New Roman" w:cs="Times New Roman"/>
          <w:sz w:val="24"/>
          <w:szCs w:val="24"/>
          <w:u w:val="single"/>
        </w:rPr>
        <w:t>Section 4.7.</w:t>
      </w:r>
      <w:r>
        <w:rPr>
          <w:rFonts w:ascii="Times New Roman" w:hAnsi="Times New Roman" w:cs="Times New Roman"/>
          <w:sz w:val="24"/>
          <w:szCs w:val="24"/>
        </w:rPr>
        <w:tab/>
      </w:r>
      <w:r w:rsidRPr="001609DF">
        <w:rPr>
          <w:rFonts w:ascii="Times New Roman" w:hAnsi="Times New Roman" w:cs="Times New Roman"/>
          <w:sz w:val="24"/>
          <w:szCs w:val="24"/>
          <w:u w:val="single"/>
        </w:rPr>
        <w:t>Quorum; Voting; Adjournment</w:t>
      </w:r>
      <w:r>
        <w:rPr>
          <w:rFonts w:ascii="Times New Roman" w:hAnsi="Times New Roman" w:cs="Times New Roman"/>
          <w:sz w:val="24"/>
          <w:szCs w:val="24"/>
        </w:rPr>
        <w:t xml:space="preserve">. </w:t>
      </w:r>
      <w:r w:rsidR="00BC7C87" w:rsidRPr="001609DF">
        <w:rPr>
          <w:rFonts w:ascii="Times New Roman" w:hAnsi="Times New Roman" w:cs="Times New Roman"/>
          <w:sz w:val="24"/>
          <w:szCs w:val="24"/>
        </w:rPr>
        <w:t xml:space="preserve">Except as otherwise provided in this Code of Regulations, a majority of the Board of Directors of </w:t>
      </w:r>
      <w:r w:rsidR="00C54476">
        <w:rPr>
          <w:rFonts w:ascii="Times New Roman" w:hAnsi="Times New Roman" w:cs="Times New Roman"/>
          <w:sz w:val="24"/>
          <w:szCs w:val="24"/>
        </w:rPr>
        <w:t>the Corporation</w:t>
      </w:r>
      <w:r w:rsidR="002039E3" w:rsidRPr="001609DF">
        <w:rPr>
          <w:rFonts w:ascii="Times New Roman" w:hAnsi="Times New Roman" w:cs="Times New Roman"/>
          <w:sz w:val="24"/>
          <w:szCs w:val="24"/>
        </w:rPr>
        <w:t xml:space="preserve"> </w:t>
      </w:r>
      <w:r w:rsidR="00BC7C87" w:rsidRPr="001609DF">
        <w:rPr>
          <w:rFonts w:ascii="Times New Roman" w:hAnsi="Times New Roman" w:cs="Times New Roman"/>
          <w:sz w:val="24"/>
          <w:szCs w:val="24"/>
        </w:rPr>
        <w:t>shall constitute a quorum for the transaction of business. The act of a majority of the Directors present and voting at a meeting at which a quorum is present shall be the act of the Board of Directors. After a quorum has been established at a meeting of the Board of Directors, the subsequent withdrawal of Directors from the meeting so as to reduce the number of Directors present at any meeting to fewer than the number required for a quorum shall not affect the validity of any action taken by the Board of Directors at the meeting or any adjournment thereof, if a quorum was present when the action was taken. A majority of the Directors present, whether or not a quorum exists, may adjourn any meeting of the Board of Directors to another time and place.</w:t>
      </w:r>
    </w:p>
    <w:p w14:paraId="5595B8E7" w14:textId="21319163" w:rsidR="00BC7C87" w:rsidRDefault="001609DF" w:rsidP="001609DF">
      <w:pPr>
        <w:pStyle w:val="ListParagraph"/>
        <w:spacing w:after="240" w:line="360" w:lineRule="auto"/>
        <w:ind w:left="0" w:firstLine="810"/>
        <w:contextualSpacing w:val="0"/>
        <w:jc w:val="both"/>
        <w:rPr>
          <w:rFonts w:ascii="Times New Roman" w:hAnsi="Times New Roman" w:cs="Times New Roman"/>
          <w:sz w:val="24"/>
          <w:szCs w:val="24"/>
        </w:rPr>
      </w:pPr>
      <w:r>
        <w:rPr>
          <w:rFonts w:ascii="Times New Roman" w:hAnsi="Times New Roman" w:cs="Times New Roman"/>
          <w:sz w:val="24"/>
          <w:szCs w:val="24"/>
          <w:u w:val="single"/>
        </w:rPr>
        <w:t>Section 4.8.</w:t>
      </w:r>
      <w:r>
        <w:rPr>
          <w:rFonts w:ascii="Times New Roman" w:hAnsi="Times New Roman" w:cs="Times New Roman"/>
          <w:sz w:val="24"/>
          <w:szCs w:val="24"/>
        </w:rPr>
        <w:tab/>
      </w:r>
      <w:r>
        <w:rPr>
          <w:rFonts w:ascii="Times New Roman" w:hAnsi="Times New Roman" w:cs="Times New Roman"/>
          <w:sz w:val="24"/>
          <w:szCs w:val="24"/>
          <w:u w:val="single"/>
        </w:rPr>
        <w:t>Waiver of Notice by a Director</w:t>
      </w:r>
      <w:r>
        <w:rPr>
          <w:rFonts w:ascii="Times New Roman" w:hAnsi="Times New Roman" w:cs="Times New Roman"/>
          <w:sz w:val="24"/>
          <w:szCs w:val="24"/>
        </w:rPr>
        <w:t xml:space="preserve">. </w:t>
      </w:r>
      <w:r w:rsidR="00BC7C87" w:rsidRPr="001609DF">
        <w:rPr>
          <w:rFonts w:ascii="Times New Roman" w:hAnsi="Times New Roman" w:cs="Times New Roman"/>
          <w:sz w:val="24"/>
          <w:szCs w:val="24"/>
        </w:rPr>
        <w:t xml:space="preserve">Notice of the time, place, and purpose of any meeting of the Board of Directors may be waived by a Director in writing </w:t>
      </w:r>
      <w:r w:rsidR="00DB2D84" w:rsidRPr="001609DF">
        <w:rPr>
          <w:rFonts w:ascii="Times New Roman" w:hAnsi="Times New Roman" w:cs="Times New Roman"/>
          <w:sz w:val="24"/>
          <w:szCs w:val="24"/>
        </w:rPr>
        <w:t xml:space="preserve">whether </w:t>
      </w:r>
      <w:r w:rsidR="00BC7C87" w:rsidRPr="001609DF">
        <w:rPr>
          <w:rFonts w:ascii="Times New Roman" w:hAnsi="Times New Roman" w:cs="Times New Roman"/>
          <w:sz w:val="24"/>
          <w:szCs w:val="24"/>
        </w:rPr>
        <w:t>before or after the holding of such meeting. The attendance of any Director at any such meeting, without protesting the lack of proper notice prior to or at the commencement of the meeting, shall be deemed to be a waiver by such Director of the requirement hereunder for notice of such meeting</w:t>
      </w:r>
      <w:r>
        <w:rPr>
          <w:rFonts w:ascii="Times New Roman" w:hAnsi="Times New Roman" w:cs="Times New Roman"/>
          <w:sz w:val="24"/>
          <w:szCs w:val="24"/>
        </w:rPr>
        <w:t>.</w:t>
      </w:r>
    </w:p>
    <w:p w14:paraId="0D8573FA" w14:textId="6487AD76" w:rsidR="00BC7C87" w:rsidRDefault="001609DF" w:rsidP="001609DF">
      <w:pPr>
        <w:pStyle w:val="ListParagraph"/>
        <w:spacing w:after="240" w:line="360" w:lineRule="auto"/>
        <w:ind w:left="0" w:firstLine="810"/>
        <w:contextualSpacing w:val="0"/>
        <w:jc w:val="both"/>
        <w:rPr>
          <w:rFonts w:ascii="Times New Roman" w:hAnsi="Times New Roman" w:cs="Times New Roman"/>
          <w:sz w:val="24"/>
          <w:szCs w:val="24"/>
        </w:rPr>
      </w:pPr>
      <w:r>
        <w:rPr>
          <w:rFonts w:ascii="Times New Roman" w:hAnsi="Times New Roman" w:cs="Times New Roman"/>
          <w:sz w:val="24"/>
          <w:szCs w:val="24"/>
          <w:u w:val="single"/>
        </w:rPr>
        <w:t>Section 4.9.</w:t>
      </w:r>
      <w:r>
        <w:rPr>
          <w:rFonts w:ascii="Times New Roman" w:hAnsi="Times New Roman" w:cs="Times New Roman"/>
          <w:sz w:val="24"/>
          <w:szCs w:val="24"/>
        </w:rPr>
        <w:tab/>
      </w:r>
      <w:r>
        <w:rPr>
          <w:rFonts w:ascii="Times New Roman" w:hAnsi="Times New Roman" w:cs="Times New Roman"/>
          <w:sz w:val="24"/>
          <w:szCs w:val="24"/>
          <w:u w:val="single"/>
        </w:rPr>
        <w:t>Open Meeting Requirement</w:t>
      </w:r>
      <w:r>
        <w:rPr>
          <w:rFonts w:ascii="Times New Roman" w:hAnsi="Times New Roman" w:cs="Times New Roman"/>
          <w:sz w:val="24"/>
          <w:szCs w:val="24"/>
        </w:rPr>
        <w:t xml:space="preserve">. Except </w:t>
      </w:r>
      <w:r w:rsidR="00BC7C87" w:rsidRPr="001609DF">
        <w:rPr>
          <w:rFonts w:ascii="Times New Roman" w:hAnsi="Times New Roman" w:cs="Times New Roman"/>
          <w:sz w:val="24"/>
          <w:szCs w:val="24"/>
        </w:rPr>
        <w:t xml:space="preserve">as otherwise provided in Section 1724.11(B)(1) of the Ohio Revised Code, all meetings of the Board </w:t>
      </w:r>
      <w:r w:rsidR="00C54476">
        <w:rPr>
          <w:rFonts w:ascii="Times New Roman" w:hAnsi="Times New Roman" w:cs="Times New Roman"/>
          <w:sz w:val="24"/>
          <w:szCs w:val="24"/>
        </w:rPr>
        <w:t xml:space="preserve">of Directors </w:t>
      </w:r>
      <w:r w:rsidR="00BC7C87" w:rsidRPr="001609DF">
        <w:rPr>
          <w:rFonts w:ascii="Times New Roman" w:hAnsi="Times New Roman" w:cs="Times New Roman"/>
          <w:sz w:val="24"/>
          <w:szCs w:val="24"/>
        </w:rPr>
        <w:t xml:space="preserve">at which a determination of the Board </w:t>
      </w:r>
      <w:r w:rsidR="00C54476">
        <w:rPr>
          <w:rFonts w:ascii="Times New Roman" w:hAnsi="Times New Roman" w:cs="Times New Roman"/>
          <w:sz w:val="24"/>
          <w:szCs w:val="24"/>
        </w:rPr>
        <w:t xml:space="preserve">of Directors </w:t>
      </w:r>
      <w:r w:rsidR="00BC7C87" w:rsidRPr="001609DF">
        <w:rPr>
          <w:rFonts w:ascii="Times New Roman" w:hAnsi="Times New Roman" w:cs="Times New Roman"/>
          <w:sz w:val="24"/>
          <w:szCs w:val="24"/>
        </w:rPr>
        <w:t xml:space="preserve">is required shall be open to the public. In connection with compliance with this provision, notice to the public, including the news media, of meetings of the Directors for the purpose of conducting the Public Business of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shall be given as provided in this Section.</w:t>
      </w:r>
    </w:p>
    <w:p w14:paraId="5DEE5148" w14:textId="477DCDF4" w:rsidR="00BC7C87" w:rsidRDefault="00BC7C87" w:rsidP="001609DF">
      <w:pPr>
        <w:pStyle w:val="ListParagraph"/>
        <w:numPr>
          <w:ilvl w:val="0"/>
          <w:numId w:val="24"/>
        </w:numPr>
        <w:spacing w:after="240" w:line="360" w:lineRule="auto"/>
        <w:ind w:left="72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In General</w:t>
      </w:r>
      <w:r w:rsidRPr="001609DF">
        <w:rPr>
          <w:rFonts w:ascii="Times New Roman" w:hAnsi="Times New Roman" w:cs="Times New Roman"/>
          <w:sz w:val="24"/>
          <w:szCs w:val="24"/>
        </w:rPr>
        <w:t xml:space="preserve">. Any notification provided herein to be given by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may be given by any person acting on behalf of or under authority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w:t>
      </w:r>
      <w:r w:rsidR="00C54476">
        <w:rPr>
          <w:rFonts w:ascii="Times New Roman" w:hAnsi="Times New Roman" w:cs="Times New Roman"/>
          <w:sz w:val="24"/>
          <w:szCs w:val="24"/>
        </w:rPr>
        <w:t>The Corporation</w:t>
      </w:r>
      <w:r w:rsidR="00452539" w:rsidRPr="001609DF">
        <w:rPr>
          <w:rFonts w:ascii="Times New Roman" w:hAnsi="Times New Roman" w:cs="Times New Roman"/>
          <w:sz w:val="24"/>
          <w:szCs w:val="24"/>
        </w:rPr>
        <w:t xml:space="preserve"> </w:t>
      </w:r>
      <w:r w:rsidRPr="001609DF">
        <w:rPr>
          <w:rFonts w:ascii="Times New Roman" w:hAnsi="Times New Roman" w:cs="Times New Roman"/>
          <w:sz w:val="24"/>
          <w:szCs w:val="24"/>
        </w:rPr>
        <w:t>shall maintain a record of the date and time, if pertinent under this Article, of all notices and notifications given or attempted to be given under this Article, and to whom such notifications were given or unsuccessfully attempted to be given.</w:t>
      </w:r>
    </w:p>
    <w:p w14:paraId="187AFA91" w14:textId="6E2D6168" w:rsidR="00BC7C87" w:rsidRDefault="00BC7C87" w:rsidP="001609DF">
      <w:pPr>
        <w:pStyle w:val="ListParagraph"/>
        <w:numPr>
          <w:ilvl w:val="0"/>
          <w:numId w:val="24"/>
        </w:numPr>
        <w:spacing w:after="240" w:line="360" w:lineRule="auto"/>
        <w:ind w:left="72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Posted or Published Notice of Meetings</w:t>
      </w:r>
      <w:r w:rsidRPr="001609DF">
        <w:rPr>
          <w:rFonts w:ascii="Times New Roman" w:hAnsi="Times New Roman" w:cs="Times New Roman"/>
          <w:sz w:val="24"/>
          <w:szCs w:val="24"/>
        </w:rPr>
        <w:t xml:space="preserve">. Notice of all meetings, specifying the time, place and purpose thereof, shall be given not later than twenty-four (24) hours in advance thereof (1) by posting at the office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and at the offices of the County Commissioners and the County Treasurer and (2) by publishing the notice on the publicly accessible website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or if no such website exists, the website of the County Commissioners.</w:t>
      </w:r>
    </w:p>
    <w:p w14:paraId="1DA6D738" w14:textId="02611771" w:rsidR="00BC7C87" w:rsidRDefault="00BC7C87" w:rsidP="001609DF">
      <w:pPr>
        <w:pStyle w:val="ListParagraph"/>
        <w:numPr>
          <w:ilvl w:val="0"/>
          <w:numId w:val="24"/>
        </w:numPr>
        <w:spacing w:after="240" w:line="360" w:lineRule="auto"/>
        <w:ind w:left="72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E-Mail Notice to News Media of Meetings</w:t>
      </w:r>
      <w:r w:rsidRPr="001609DF">
        <w:rPr>
          <w:rFonts w:ascii="Times New Roman" w:hAnsi="Times New Roman" w:cs="Times New Roman"/>
          <w:sz w:val="24"/>
          <w:szCs w:val="24"/>
        </w:rPr>
        <w:t xml:space="preserve">. Any news media that desires to be given advance e-mail notification of meetings shall file with the </w:t>
      </w:r>
      <w:r w:rsidR="00DB01DB" w:rsidRPr="001609DF">
        <w:rPr>
          <w:rFonts w:ascii="Times New Roman" w:hAnsi="Times New Roman" w:cs="Times New Roman"/>
          <w:sz w:val="24"/>
          <w:szCs w:val="24"/>
        </w:rPr>
        <w:t>Secretary</w:t>
      </w:r>
      <w:r w:rsidRPr="001609DF">
        <w:rPr>
          <w:rFonts w:ascii="Times New Roman" w:hAnsi="Times New Roman" w:cs="Times New Roman"/>
          <w:sz w:val="24"/>
          <w:szCs w:val="24"/>
        </w:rPr>
        <w:t xml:space="preserve">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a written request therefore. Notice pursuant to a request under this Section may be given b</w:t>
      </w:r>
      <w:r w:rsidR="001458BA" w:rsidRPr="001609DF">
        <w:rPr>
          <w:rFonts w:ascii="Times New Roman" w:hAnsi="Times New Roman" w:cs="Times New Roman"/>
          <w:sz w:val="24"/>
          <w:szCs w:val="24"/>
        </w:rPr>
        <w:t>y</w:t>
      </w:r>
      <w:r w:rsidRPr="001609DF">
        <w:rPr>
          <w:rFonts w:ascii="Times New Roman" w:hAnsi="Times New Roman" w:cs="Times New Roman"/>
          <w:sz w:val="24"/>
          <w:szCs w:val="24"/>
        </w:rPr>
        <w:t xml:space="preserve"> e-mail</w:t>
      </w:r>
      <w:r w:rsidR="001458BA" w:rsidRPr="001609DF">
        <w:rPr>
          <w:rFonts w:ascii="Times New Roman" w:hAnsi="Times New Roman" w:cs="Times New Roman"/>
          <w:sz w:val="24"/>
          <w:szCs w:val="24"/>
        </w:rPr>
        <w:t xml:space="preserve"> or other method as determined by the Secretary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The request shall be effective until terminated by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in its discretion. Such request may be modified or extended by filing a complete new request with</w:t>
      </w:r>
      <w:r w:rsidR="00452539" w:rsidRPr="001609DF">
        <w:rPr>
          <w:rFonts w:ascii="Times New Roman" w:hAnsi="Times New Roman" w:cs="Times New Roman"/>
          <w:sz w:val="24"/>
          <w:szCs w:val="24"/>
        </w:rPr>
        <w:t xml:space="preserve">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A request shall not be deemed to be made unless it is complete in all respects, and such request may be conclusively relied on by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The written request shall specify the name of the news medium, the name and the e-mail address of the person to whom written notification to the medium can be e-mailed.</w:t>
      </w:r>
    </w:p>
    <w:p w14:paraId="73F6118F" w14:textId="3157DEAD" w:rsidR="00BC7C87" w:rsidRDefault="00BC7C87" w:rsidP="001609DF">
      <w:pPr>
        <w:pStyle w:val="ListParagraph"/>
        <w:numPr>
          <w:ilvl w:val="0"/>
          <w:numId w:val="24"/>
        </w:numPr>
        <w:spacing w:after="240" w:line="360" w:lineRule="auto"/>
        <w:ind w:left="72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 xml:space="preserve">Posting of Agenda for Public Meetings of </w:t>
      </w:r>
      <w:r w:rsidR="00C54476">
        <w:rPr>
          <w:rFonts w:ascii="Times New Roman" w:hAnsi="Times New Roman" w:cs="Times New Roman"/>
          <w:sz w:val="24"/>
          <w:szCs w:val="24"/>
          <w:u w:val="single"/>
        </w:rPr>
        <w:t>the Corporation</w:t>
      </w:r>
      <w:r w:rsidRPr="001609DF">
        <w:rPr>
          <w:rFonts w:ascii="Times New Roman" w:hAnsi="Times New Roman" w:cs="Times New Roman"/>
          <w:sz w:val="24"/>
          <w:szCs w:val="24"/>
        </w:rPr>
        <w:t>.</w:t>
      </w:r>
      <w:r w:rsidR="00E2211C" w:rsidRPr="001609DF">
        <w:rPr>
          <w:rFonts w:ascii="Times New Roman" w:hAnsi="Times New Roman" w:cs="Times New Roman"/>
          <w:sz w:val="24"/>
          <w:szCs w:val="24"/>
        </w:rPr>
        <w:t xml:space="preserve">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shall post or cause to be posted on the publicly accessible website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and/or County Commissioners the agenda for all meetings of </w:t>
      </w:r>
      <w:r w:rsidR="00C54476">
        <w:rPr>
          <w:rFonts w:ascii="Times New Roman" w:hAnsi="Times New Roman" w:cs="Times New Roman"/>
          <w:sz w:val="24"/>
          <w:szCs w:val="24"/>
        </w:rPr>
        <w:t>the Corporation</w:t>
      </w:r>
      <w:r w:rsidRPr="001609DF">
        <w:rPr>
          <w:rFonts w:ascii="Times New Roman" w:hAnsi="Times New Roman" w:cs="Times New Roman"/>
          <w:sz w:val="24"/>
          <w:szCs w:val="24"/>
        </w:rPr>
        <w:t xml:space="preserve"> at least twenty-four (24) hours in advance of such meetings, provided, however, that nothing in this Section shall be construed as prohibiting a change to such agenda, whether by way of addition of an item to or deletion of an item from such agenda.</w:t>
      </w:r>
    </w:p>
    <w:p w14:paraId="0B953E6A" w14:textId="77777777" w:rsidR="001609DF" w:rsidRPr="001609DF" w:rsidRDefault="001609DF" w:rsidP="001609DF">
      <w:pPr>
        <w:spacing w:after="240" w:line="360" w:lineRule="auto"/>
        <w:jc w:val="both"/>
        <w:rPr>
          <w:rFonts w:ascii="Times New Roman" w:hAnsi="Times New Roman" w:cs="Times New Roman"/>
          <w:sz w:val="24"/>
          <w:szCs w:val="24"/>
        </w:rPr>
      </w:pPr>
    </w:p>
    <w:p w14:paraId="15EED46D" w14:textId="3CD92C32" w:rsidR="001609DF" w:rsidRDefault="001609DF" w:rsidP="001609DF">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 xml:space="preserve">ARTICLE </w:t>
      </w:r>
      <w:r>
        <w:rPr>
          <w:rFonts w:ascii="Times New Roman" w:hAnsi="Times New Roman" w:cs="Times New Roman"/>
          <w:b/>
          <w:bCs/>
          <w:sz w:val="24"/>
          <w:szCs w:val="24"/>
          <w:u w:val="single"/>
        </w:rPr>
        <w:t>V</w:t>
      </w:r>
    </w:p>
    <w:p w14:paraId="06581C5D" w14:textId="77777777" w:rsidR="001609DF" w:rsidRPr="00775EF2" w:rsidRDefault="001609DF" w:rsidP="001609DF">
      <w:pPr>
        <w:pStyle w:val="ListParagraph"/>
        <w:spacing w:after="240" w:line="240" w:lineRule="auto"/>
        <w:ind w:left="0"/>
        <w:jc w:val="center"/>
        <w:rPr>
          <w:rFonts w:ascii="Times New Roman" w:hAnsi="Times New Roman" w:cs="Times New Roman"/>
          <w:b/>
          <w:bCs/>
          <w:sz w:val="24"/>
          <w:szCs w:val="24"/>
          <w:u w:val="single"/>
        </w:rPr>
      </w:pPr>
    </w:p>
    <w:p w14:paraId="7D44C930" w14:textId="401B98C4" w:rsidR="001609DF" w:rsidRDefault="001609DF" w:rsidP="001609DF">
      <w:pPr>
        <w:pStyle w:val="ListParagraph"/>
        <w:spacing w:after="240" w:line="240" w:lineRule="auto"/>
        <w:ind w:left="0"/>
        <w:contextualSpacing w:v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COMMITTEES</w:t>
      </w:r>
    </w:p>
    <w:p w14:paraId="68E9E851" w14:textId="535F51CB" w:rsidR="00BC7C87" w:rsidRDefault="001609DF" w:rsidP="001609DF">
      <w:pPr>
        <w:spacing w:after="240" w:line="36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u w:val="single"/>
        </w:rPr>
        <w:t>Section 5.1.</w:t>
      </w:r>
      <w:r>
        <w:rPr>
          <w:rFonts w:ascii="Times New Roman" w:hAnsi="Times New Roman" w:cs="Times New Roman"/>
          <w:bCs/>
          <w:sz w:val="24"/>
          <w:szCs w:val="24"/>
        </w:rPr>
        <w:tab/>
      </w:r>
      <w:r>
        <w:rPr>
          <w:rFonts w:ascii="Times New Roman" w:hAnsi="Times New Roman" w:cs="Times New Roman"/>
          <w:bCs/>
          <w:sz w:val="24"/>
          <w:szCs w:val="24"/>
          <w:u w:val="single"/>
        </w:rPr>
        <w:t>Appointment</w:t>
      </w:r>
      <w:r>
        <w:rPr>
          <w:rFonts w:ascii="Times New Roman" w:hAnsi="Times New Roman" w:cs="Times New Roman"/>
          <w:bCs/>
          <w:sz w:val="24"/>
          <w:szCs w:val="24"/>
        </w:rPr>
        <w:t xml:space="preserve">. </w:t>
      </w:r>
      <w:r w:rsidR="00BC7C87" w:rsidRPr="001609DF">
        <w:rPr>
          <w:rFonts w:ascii="Times New Roman" w:hAnsi="Times New Roman" w:cs="Times New Roman"/>
          <w:sz w:val="24"/>
          <w:szCs w:val="24"/>
        </w:rPr>
        <w:t xml:space="preserve">The Board of Directors by a majority affirmative vote of Directors present at duly constituted meeting of the Board </w:t>
      </w:r>
      <w:r w:rsidR="00C54476">
        <w:rPr>
          <w:rFonts w:ascii="Times New Roman" w:hAnsi="Times New Roman" w:cs="Times New Roman"/>
          <w:sz w:val="24"/>
          <w:szCs w:val="24"/>
        </w:rPr>
        <w:t xml:space="preserve">of Directors </w:t>
      </w:r>
      <w:r w:rsidR="00BC7C87" w:rsidRPr="001609DF">
        <w:rPr>
          <w:rFonts w:ascii="Times New Roman" w:hAnsi="Times New Roman" w:cs="Times New Roman"/>
          <w:sz w:val="24"/>
          <w:szCs w:val="24"/>
        </w:rPr>
        <w:t>may from time to time appoint certain of its members</w:t>
      </w:r>
      <w:r w:rsidR="00DB01DB" w:rsidRPr="001609DF">
        <w:rPr>
          <w:rFonts w:ascii="Times New Roman" w:hAnsi="Times New Roman" w:cs="Times New Roman"/>
          <w:sz w:val="24"/>
          <w:szCs w:val="24"/>
        </w:rPr>
        <w:t xml:space="preserve"> or</w:t>
      </w:r>
      <w:r w:rsidR="007E6DAA" w:rsidRPr="001609DF">
        <w:rPr>
          <w:rFonts w:ascii="Times New Roman" w:hAnsi="Times New Roman" w:cs="Times New Roman"/>
          <w:sz w:val="24"/>
          <w:szCs w:val="24"/>
        </w:rPr>
        <w:t xml:space="preserve"> the </w:t>
      </w:r>
      <w:r w:rsidR="0077174F">
        <w:rPr>
          <w:rFonts w:ascii="Times New Roman" w:hAnsi="Times New Roman" w:cs="Times New Roman"/>
          <w:sz w:val="24"/>
          <w:szCs w:val="24"/>
        </w:rPr>
        <w:t>President</w:t>
      </w:r>
      <w:r w:rsidR="007E6DAA" w:rsidRPr="001609DF">
        <w:rPr>
          <w:rFonts w:ascii="Times New Roman" w:hAnsi="Times New Roman" w:cs="Times New Roman"/>
          <w:sz w:val="24"/>
          <w:szCs w:val="24"/>
        </w:rPr>
        <w:t xml:space="preserve"> </w:t>
      </w:r>
      <w:r w:rsidR="00BC7C87" w:rsidRPr="001609DF">
        <w:rPr>
          <w:rFonts w:ascii="Times New Roman" w:hAnsi="Times New Roman" w:cs="Times New Roman"/>
          <w:sz w:val="24"/>
          <w:szCs w:val="24"/>
        </w:rPr>
        <w:t>to act as a committee or committees in the intervals between meetings of the Directors and may delegate to such committee or committees the powers that may be exercised under the control and direction of the Directors and in accordance with the applicable provisions of Ohio law. If any powers otherwise exercisable only by the Board of Directors are to be delegated to a committee pursuant to this Article, at least a majority of the Directors of the Board shall be appointed to such committee. Each such committee and each member thereof shall serve at the pleasure of the Directors. If no powers otherwise exercisable only by the Board of Directors are to be delegated to a committee pursuant to this Article, at least one (1) Director shall be appointed to such committee.</w:t>
      </w:r>
    </w:p>
    <w:p w14:paraId="53291689" w14:textId="3FC7467E" w:rsidR="00BC7C87" w:rsidRDefault="001609DF" w:rsidP="001609DF">
      <w:pPr>
        <w:spacing w:after="240" w:line="360" w:lineRule="auto"/>
        <w:ind w:firstLine="720"/>
        <w:jc w:val="both"/>
        <w:rPr>
          <w:rFonts w:ascii="Times New Roman" w:hAnsi="Times New Roman" w:cs="Times New Roman"/>
          <w:sz w:val="24"/>
          <w:szCs w:val="24"/>
        </w:rPr>
      </w:pPr>
      <w:r>
        <w:rPr>
          <w:rFonts w:ascii="Times New Roman" w:hAnsi="Times New Roman" w:cs="Times New Roman"/>
          <w:bCs/>
          <w:sz w:val="24"/>
          <w:szCs w:val="24"/>
          <w:u w:val="single"/>
        </w:rPr>
        <w:t>Section 5.2.</w:t>
      </w:r>
      <w:r>
        <w:rPr>
          <w:rFonts w:ascii="Times New Roman" w:hAnsi="Times New Roman" w:cs="Times New Roman"/>
          <w:bCs/>
          <w:sz w:val="24"/>
          <w:szCs w:val="24"/>
        </w:rPr>
        <w:tab/>
      </w:r>
      <w:r w:rsidR="00BC7C87" w:rsidRPr="001609DF">
        <w:rPr>
          <w:rFonts w:ascii="Times New Roman" w:hAnsi="Times New Roman" w:cs="Times New Roman"/>
          <w:sz w:val="24"/>
          <w:szCs w:val="24"/>
          <w:u w:val="single"/>
        </w:rPr>
        <w:t>Executive Committee</w:t>
      </w:r>
      <w:r w:rsidR="00BC7C87" w:rsidRPr="001609DF">
        <w:rPr>
          <w:rFonts w:ascii="Times New Roman" w:hAnsi="Times New Roman" w:cs="Times New Roman"/>
          <w:sz w:val="24"/>
          <w:szCs w:val="24"/>
        </w:rPr>
        <w:t xml:space="preserve">. In particular, the Board of Directors by a majority affirmative vote of Directors present at the meeting of the Board </w:t>
      </w:r>
      <w:r w:rsidR="00C54476">
        <w:rPr>
          <w:rFonts w:ascii="Times New Roman" w:hAnsi="Times New Roman" w:cs="Times New Roman"/>
          <w:sz w:val="24"/>
          <w:szCs w:val="24"/>
        </w:rPr>
        <w:t xml:space="preserve">of Directors </w:t>
      </w:r>
      <w:r w:rsidR="00BC7C87" w:rsidRPr="001609DF">
        <w:rPr>
          <w:rFonts w:ascii="Times New Roman" w:hAnsi="Times New Roman" w:cs="Times New Roman"/>
          <w:sz w:val="24"/>
          <w:szCs w:val="24"/>
        </w:rPr>
        <w:t xml:space="preserve">where a quorum is present may create and define the powers and duties of an Executive Committee consisting of three Directors at least one of which shall be </w:t>
      </w:r>
      <w:r w:rsidR="001458BA" w:rsidRPr="001609DF">
        <w:rPr>
          <w:rFonts w:ascii="Times New Roman" w:hAnsi="Times New Roman" w:cs="Times New Roman"/>
          <w:sz w:val="24"/>
          <w:szCs w:val="24"/>
        </w:rPr>
        <w:t xml:space="preserve">an </w:t>
      </w:r>
      <w:r>
        <w:rPr>
          <w:rFonts w:ascii="Times New Roman" w:hAnsi="Times New Roman" w:cs="Times New Roman"/>
          <w:i/>
          <w:sz w:val="24"/>
          <w:szCs w:val="24"/>
        </w:rPr>
        <w:t>E</w:t>
      </w:r>
      <w:r w:rsidR="001458BA" w:rsidRPr="001609DF">
        <w:rPr>
          <w:rFonts w:ascii="Times New Roman" w:hAnsi="Times New Roman" w:cs="Times New Roman"/>
          <w:i/>
          <w:sz w:val="24"/>
          <w:szCs w:val="24"/>
        </w:rPr>
        <w:t>x officio</w:t>
      </w:r>
      <w:r w:rsidR="00BC7C87" w:rsidRPr="001609DF">
        <w:rPr>
          <w:rFonts w:ascii="Times New Roman" w:hAnsi="Times New Roman" w:cs="Times New Roman"/>
          <w:sz w:val="24"/>
          <w:szCs w:val="24"/>
        </w:rPr>
        <w:t xml:space="preserve"> Director. During the intervals between meetings of the Board of Directors, the Executive Committee shall possess and may exercise all of the powers of the Board of Directors in the management and control of the business of </w:t>
      </w:r>
      <w:r w:rsidR="00C54476">
        <w:rPr>
          <w:rFonts w:ascii="Times New Roman" w:hAnsi="Times New Roman" w:cs="Times New Roman"/>
          <w:sz w:val="24"/>
          <w:szCs w:val="24"/>
        </w:rPr>
        <w:t>the Corporation</w:t>
      </w:r>
      <w:r w:rsidR="00BC7C87" w:rsidRPr="001609DF">
        <w:rPr>
          <w:rFonts w:ascii="Times New Roman" w:hAnsi="Times New Roman" w:cs="Times New Roman"/>
          <w:sz w:val="24"/>
          <w:szCs w:val="24"/>
        </w:rPr>
        <w:t xml:space="preserve"> to the extent that the exercise of such powers are expressly permitted by law or otherwise do not constitutes an unlawful delegation of fiduciary responsibility. All action taken by the Executive Committee shall be reported to the Board of Directors at its first meeting after such meeting of the Executive </w:t>
      </w:r>
      <w:r w:rsidR="00BC7C87" w:rsidRPr="0077174F">
        <w:rPr>
          <w:rFonts w:ascii="Times New Roman" w:hAnsi="Times New Roman" w:cs="Times New Roman"/>
          <w:sz w:val="24"/>
          <w:szCs w:val="24"/>
        </w:rPr>
        <w:t>Committee. All meetings of the Executive Committee shall comply with the provisions of Section 4.</w:t>
      </w:r>
      <w:r w:rsidR="0077174F" w:rsidRPr="0077174F">
        <w:rPr>
          <w:rFonts w:ascii="Times New Roman" w:hAnsi="Times New Roman" w:cs="Times New Roman"/>
          <w:sz w:val="24"/>
          <w:szCs w:val="24"/>
        </w:rPr>
        <w:t>9</w:t>
      </w:r>
      <w:r w:rsidR="00BC7C87" w:rsidRPr="0077174F">
        <w:rPr>
          <w:rFonts w:ascii="Times New Roman" w:hAnsi="Times New Roman" w:cs="Times New Roman"/>
          <w:sz w:val="24"/>
          <w:szCs w:val="24"/>
        </w:rPr>
        <w:t>. of</w:t>
      </w:r>
      <w:r w:rsidR="00BC7C87" w:rsidRPr="001609DF">
        <w:rPr>
          <w:rFonts w:ascii="Times New Roman" w:hAnsi="Times New Roman" w:cs="Times New Roman"/>
          <w:sz w:val="24"/>
          <w:szCs w:val="24"/>
        </w:rPr>
        <w:t xml:space="preserve"> this Code of Regulations.</w:t>
      </w:r>
    </w:p>
    <w:p w14:paraId="755E7303" w14:textId="6559FFE1" w:rsidR="00BC7C87" w:rsidRDefault="001609DF" w:rsidP="001609DF">
      <w:pPr>
        <w:spacing w:after="240" w:line="360" w:lineRule="auto"/>
        <w:ind w:firstLine="720"/>
        <w:jc w:val="both"/>
        <w:rPr>
          <w:rFonts w:ascii="Times New Roman" w:hAnsi="Times New Roman" w:cs="Times New Roman"/>
          <w:sz w:val="24"/>
          <w:szCs w:val="24"/>
        </w:rPr>
      </w:pPr>
      <w:r>
        <w:rPr>
          <w:rFonts w:ascii="Times New Roman" w:hAnsi="Times New Roman" w:cs="Times New Roman"/>
          <w:bCs/>
          <w:sz w:val="24"/>
          <w:szCs w:val="24"/>
          <w:u w:val="single"/>
        </w:rPr>
        <w:t>Section 5.3.</w:t>
      </w:r>
      <w:r>
        <w:rPr>
          <w:rFonts w:ascii="Times New Roman" w:hAnsi="Times New Roman" w:cs="Times New Roman"/>
          <w:bCs/>
          <w:sz w:val="24"/>
          <w:szCs w:val="24"/>
        </w:rPr>
        <w:tab/>
      </w:r>
      <w:r w:rsidR="00BC7C87" w:rsidRPr="001609DF">
        <w:rPr>
          <w:rFonts w:ascii="Times New Roman" w:hAnsi="Times New Roman" w:cs="Times New Roman"/>
          <w:sz w:val="24"/>
          <w:szCs w:val="24"/>
          <w:u w:val="single"/>
        </w:rPr>
        <w:t>Committee Action</w:t>
      </w:r>
      <w:r w:rsidR="00BC7C87" w:rsidRPr="001609DF">
        <w:rPr>
          <w:rFonts w:ascii="Times New Roman" w:hAnsi="Times New Roman" w:cs="Times New Roman"/>
          <w:sz w:val="24"/>
          <w:szCs w:val="24"/>
        </w:rPr>
        <w:t xml:space="preserve">. Unless otherwise provided by the Board of Directors, a majority of the members of any committee created by the Board of Directors pursuant to this Article shall constitute a quorum at any meeting thereof and the act of such committee. Any such committee shall prescribe its own rules for calling holding meetings and its method of procedure, subject to any rules prescribed by the Directors and the </w:t>
      </w:r>
      <w:r w:rsidR="00BC7C87" w:rsidRPr="0077174F">
        <w:rPr>
          <w:rFonts w:ascii="Times New Roman" w:hAnsi="Times New Roman" w:cs="Times New Roman"/>
          <w:sz w:val="24"/>
          <w:szCs w:val="24"/>
        </w:rPr>
        <w:t>provisions of Section 5.</w:t>
      </w:r>
      <w:r w:rsidR="0077174F" w:rsidRPr="0077174F">
        <w:rPr>
          <w:rFonts w:ascii="Times New Roman" w:hAnsi="Times New Roman" w:cs="Times New Roman"/>
          <w:sz w:val="24"/>
          <w:szCs w:val="24"/>
        </w:rPr>
        <w:t>4</w:t>
      </w:r>
      <w:r w:rsidR="00BC7C87" w:rsidRPr="0077174F">
        <w:rPr>
          <w:rFonts w:ascii="Times New Roman" w:hAnsi="Times New Roman" w:cs="Times New Roman"/>
          <w:sz w:val="24"/>
          <w:szCs w:val="24"/>
        </w:rPr>
        <w:t>. hereof</w:t>
      </w:r>
      <w:r w:rsidR="00BC7C87" w:rsidRPr="001609DF">
        <w:rPr>
          <w:rFonts w:ascii="Times New Roman" w:hAnsi="Times New Roman" w:cs="Times New Roman"/>
          <w:sz w:val="24"/>
          <w:szCs w:val="24"/>
        </w:rPr>
        <w:t>. Each committee shall keep a written record of all actions taken by it.</w:t>
      </w:r>
    </w:p>
    <w:p w14:paraId="1D6C9D60" w14:textId="2EB8BE47" w:rsidR="00BC7C87" w:rsidRDefault="001609DF" w:rsidP="001609DF">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u w:val="single"/>
        </w:rPr>
        <w:t>Section 5.4.</w:t>
      </w:r>
      <w:r>
        <w:rPr>
          <w:rFonts w:ascii="Times New Roman" w:hAnsi="Times New Roman" w:cs="Times New Roman"/>
          <w:bCs/>
          <w:sz w:val="24"/>
          <w:szCs w:val="24"/>
        </w:rPr>
        <w:tab/>
      </w:r>
      <w:r w:rsidR="00BC7C87" w:rsidRPr="001609DF">
        <w:rPr>
          <w:rFonts w:ascii="Times New Roman" w:hAnsi="Times New Roman" w:cs="Times New Roman"/>
          <w:sz w:val="24"/>
          <w:szCs w:val="24"/>
          <w:u w:val="single"/>
        </w:rPr>
        <w:t>Notice to Committee Members of Committee Meetings; Open Committee Meetings</w:t>
      </w:r>
      <w:r w:rsidR="00BC7C87" w:rsidRPr="001609DF">
        <w:rPr>
          <w:rFonts w:ascii="Times New Roman" w:hAnsi="Times New Roman" w:cs="Times New Roman"/>
          <w:sz w:val="24"/>
          <w:szCs w:val="24"/>
        </w:rPr>
        <w:t xml:space="preserve">. If </w:t>
      </w:r>
      <w:r w:rsidR="00BC7C87" w:rsidRPr="0077174F">
        <w:rPr>
          <w:rFonts w:ascii="Times New Roman" w:hAnsi="Times New Roman" w:cs="Times New Roman"/>
          <w:sz w:val="24"/>
          <w:szCs w:val="24"/>
        </w:rPr>
        <w:t>the number of Directors appointed to a committee do not constitute a quorum under and pursuant to Section 4.</w:t>
      </w:r>
      <w:r w:rsidR="0077174F" w:rsidRPr="0077174F">
        <w:rPr>
          <w:rFonts w:ascii="Times New Roman" w:hAnsi="Times New Roman" w:cs="Times New Roman"/>
          <w:sz w:val="24"/>
          <w:szCs w:val="24"/>
        </w:rPr>
        <w:t>7</w:t>
      </w:r>
      <w:r w:rsidR="00BC7C87" w:rsidRPr="0077174F">
        <w:rPr>
          <w:rFonts w:ascii="Times New Roman" w:hAnsi="Times New Roman" w:cs="Times New Roman"/>
          <w:sz w:val="24"/>
          <w:szCs w:val="24"/>
        </w:rPr>
        <w:t>. hereof</w:t>
      </w:r>
      <w:r w:rsidR="00BC7C87" w:rsidRPr="001609DF">
        <w:rPr>
          <w:rFonts w:ascii="Times New Roman" w:hAnsi="Times New Roman" w:cs="Times New Roman"/>
          <w:sz w:val="24"/>
          <w:szCs w:val="24"/>
        </w:rPr>
        <w:t>, the committee shall comply with the provisions of Article IV hereof regarding notification and other matters therein relating to meetings of Board of Directors.</w:t>
      </w:r>
    </w:p>
    <w:p w14:paraId="66238E6B" w14:textId="77777777" w:rsidR="001609DF" w:rsidRPr="001609DF" w:rsidRDefault="001609DF" w:rsidP="001609DF">
      <w:pPr>
        <w:spacing w:after="0" w:line="360" w:lineRule="auto"/>
        <w:ind w:firstLine="720"/>
        <w:jc w:val="both"/>
        <w:rPr>
          <w:rFonts w:ascii="Times New Roman" w:hAnsi="Times New Roman" w:cs="Times New Roman"/>
          <w:bCs/>
          <w:sz w:val="24"/>
          <w:szCs w:val="24"/>
        </w:rPr>
      </w:pPr>
    </w:p>
    <w:p w14:paraId="732BE15C" w14:textId="7D1B9388" w:rsidR="001609DF" w:rsidRDefault="001609DF" w:rsidP="001609DF">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 xml:space="preserve">ARTICLE </w:t>
      </w:r>
      <w:r>
        <w:rPr>
          <w:rFonts w:ascii="Times New Roman" w:hAnsi="Times New Roman" w:cs="Times New Roman"/>
          <w:b/>
          <w:bCs/>
          <w:sz w:val="24"/>
          <w:szCs w:val="24"/>
          <w:u w:val="single"/>
        </w:rPr>
        <w:t>VI</w:t>
      </w:r>
    </w:p>
    <w:p w14:paraId="7571874C" w14:textId="77777777" w:rsidR="001609DF" w:rsidRPr="00775EF2" w:rsidRDefault="001609DF" w:rsidP="001609DF">
      <w:pPr>
        <w:pStyle w:val="ListParagraph"/>
        <w:spacing w:after="240" w:line="240" w:lineRule="auto"/>
        <w:ind w:left="0"/>
        <w:jc w:val="center"/>
        <w:rPr>
          <w:rFonts w:ascii="Times New Roman" w:hAnsi="Times New Roman" w:cs="Times New Roman"/>
          <w:b/>
          <w:bCs/>
          <w:sz w:val="24"/>
          <w:szCs w:val="24"/>
          <w:u w:val="single"/>
        </w:rPr>
      </w:pPr>
    </w:p>
    <w:p w14:paraId="1F6058A3" w14:textId="3C15A274" w:rsidR="001609DF" w:rsidRDefault="001609DF" w:rsidP="001609DF">
      <w:pPr>
        <w:pStyle w:val="ListParagraph"/>
        <w:spacing w:after="240" w:line="240" w:lineRule="auto"/>
        <w:ind w:left="0"/>
        <w:contextualSpacing w:v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OFFICERS</w:t>
      </w:r>
    </w:p>
    <w:p w14:paraId="5AF55AB1" w14:textId="35BC120D" w:rsidR="001C02C9" w:rsidRDefault="001609DF" w:rsidP="00DB0B5C">
      <w:pPr>
        <w:pStyle w:val="ListParagraph"/>
        <w:spacing w:after="240" w:line="360" w:lineRule="auto"/>
        <w:ind w:left="0" w:firstLine="720"/>
        <w:contextualSpacing w:val="0"/>
        <w:jc w:val="both"/>
        <w:rPr>
          <w:rFonts w:ascii="Times New Roman" w:hAnsi="Times New Roman" w:cs="Times New Roman"/>
          <w:sz w:val="24"/>
          <w:szCs w:val="24"/>
        </w:rPr>
      </w:pPr>
      <w:r w:rsidRPr="001609DF">
        <w:rPr>
          <w:rFonts w:ascii="Times New Roman" w:hAnsi="Times New Roman" w:cs="Times New Roman"/>
          <w:sz w:val="24"/>
          <w:szCs w:val="24"/>
          <w:u w:val="single"/>
        </w:rPr>
        <w:t>Section 6.1</w:t>
      </w:r>
      <w:r>
        <w:rPr>
          <w:rFonts w:ascii="Times New Roman" w:hAnsi="Times New Roman" w:cs="Times New Roman"/>
          <w:sz w:val="24"/>
          <w:szCs w:val="24"/>
          <w:u w:val="single"/>
        </w:rPr>
        <w:t>.</w:t>
      </w:r>
      <w:r>
        <w:rPr>
          <w:rFonts w:ascii="Times New Roman" w:hAnsi="Times New Roman" w:cs="Times New Roman"/>
          <w:sz w:val="24"/>
          <w:szCs w:val="24"/>
        </w:rPr>
        <w:tab/>
      </w:r>
      <w:r>
        <w:rPr>
          <w:rFonts w:ascii="Times New Roman" w:hAnsi="Times New Roman" w:cs="Times New Roman"/>
          <w:sz w:val="24"/>
          <w:szCs w:val="24"/>
          <w:u w:val="single"/>
        </w:rPr>
        <w:t>Employment and Designation of Officers</w:t>
      </w:r>
      <w:r w:rsidRPr="00DB0B5C">
        <w:rPr>
          <w:rFonts w:ascii="Times New Roman" w:hAnsi="Times New Roman" w:cs="Times New Roman"/>
          <w:sz w:val="24"/>
          <w:szCs w:val="24"/>
        </w:rPr>
        <w:t xml:space="preserve">. </w:t>
      </w:r>
      <w:r w:rsidR="000E3289" w:rsidRPr="001609DF">
        <w:rPr>
          <w:rFonts w:ascii="Times New Roman" w:hAnsi="Times New Roman" w:cs="Times New Roman"/>
          <w:sz w:val="24"/>
          <w:szCs w:val="24"/>
        </w:rPr>
        <w:t>The officers of the Corporation (each an “Officer”) shall consist of</w:t>
      </w:r>
      <w:r w:rsidR="000E3289" w:rsidRPr="0077174F">
        <w:rPr>
          <w:rFonts w:ascii="Times New Roman" w:hAnsi="Times New Roman" w:cs="Times New Roman"/>
          <w:sz w:val="24"/>
          <w:szCs w:val="24"/>
        </w:rPr>
        <w:t xml:space="preserve">: (i) a President and Executive Director (the “President”) who shall be </w:t>
      </w:r>
      <w:r w:rsidR="00AD260E">
        <w:rPr>
          <w:rFonts w:ascii="Times New Roman" w:hAnsi="Times New Roman" w:cs="Times New Roman"/>
          <w:sz w:val="24"/>
          <w:szCs w:val="24"/>
        </w:rPr>
        <w:t xml:space="preserve">appointed </w:t>
      </w:r>
      <w:r w:rsidR="000E3289" w:rsidRPr="0077174F">
        <w:rPr>
          <w:rFonts w:ascii="Times New Roman" w:hAnsi="Times New Roman" w:cs="Times New Roman"/>
          <w:sz w:val="24"/>
          <w:szCs w:val="24"/>
        </w:rPr>
        <w:t>by the Board of Directors</w:t>
      </w:r>
      <w:r w:rsidR="00887C4E" w:rsidRPr="0077174F">
        <w:rPr>
          <w:rFonts w:ascii="Times New Roman" w:hAnsi="Times New Roman" w:cs="Times New Roman"/>
          <w:sz w:val="24"/>
          <w:szCs w:val="24"/>
        </w:rPr>
        <w:t xml:space="preserve"> and</w:t>
      </w:r>
      <w:r w:rsidR="000E3289" w:rsidRPr="0077174F">
        <w:rPr>
          <w:rFonts w:ascii="Times New Roman" w:hAnsi="Times New Roman" w:cs="Times New Roman"/>
          <w:sz w:val="24"/>
          <w:szCs w:val="24"/>
        </w:rPr>
        <w:t xml:space="preserve"> (ii) a Secretary</w:t>
      </w:r>
      <w:r w:rsidR="00AD260E">
        <w:rPr>
          <w:rFonts w:ascii="Times New Roman" w:hAnsi="Times New Roman" w:cs="Times New Roman"/>
          <w:sz w:val="24"/>
          <w:szCs w:val="24"/>
        </w:rPr>
        <w:t xml:space="preserve"> and</w:t>
      </w:r>
      <w:r w:rsidR="000E3289" w:rsidRPr="001609DF">
        <w:rPr>
          <w:rFonts w:ascii="Times New Roman" w:hAnsi="Times New Roman" w:cs="Times New Roman"/>
          <w:sz w:val="24"/>
          <w:szCs w:val="24"/>
        </w:rPr>
        <w:t xml:space="preserve"> </w:t>
      </w:r>
      <w:r w:rsidR="00AD260E">
        <w:rPr>
          <w:rFonts w:ascii="Times New Roman" w:hAnsi="Times New Roman" w:cs="Times New Roman"/>
          <w:sz w:val="24"/>
          <w:szCs w:val="24"/>
        </w:rPr>
        <w:t xml:space="preserve">a </w:t>
      </w:r>
      <w:r w:rsidR="000E3289" w:rsidRPr="001609DF">
        <w:rPr>
          <w:rFonts w:ascii="Times New Roman" w:hAnsi="Times New Roman" w:cs="Times New Roman"/>
          <w:sz w:val="24"/>
          <w:szCs w:val="24"/>
        </w:rPr>
        <w:t xml:space="preserve">Treasurer </w:t>
      </w:r>
      <w:r w:rsidR="00AD260E">
        <w:rPr>
          <w:rFonts w:ascii="Times New Roman" w:hAnsi="Times New Roman" w:cs="Times New Roman"/>
          <w:sz w:val="24"/>
          <w:szCs w:val="24"/>
        </w:rPr>
        <w:t xml:space="preserve">who may also hold the office of Vice President if so designated by the President </w:t>
      </w:r>
      <w:r w:rsidR="000E3289" w:rsidRPr="001609DF">
        <w:rPr>
          <w:rFonts w:ascii="Times New Roman" w:hAnsi="Times New Roman" w:cs="Times New Roman"/>
          <w:sz w:val="24"/>
          <w:szCs w:val="24"/>
        </w:rPr>
        <w:t xml:space="preserve">as </w:t>
      </w:r>
      <w:r w:rsidR="00DB0B5C" w:rsidRPr="001609DF">
        <w:rPr>
          <w:rFonts w:ascii="Times New Roman" w:hAnsi="Times New Roman" w:cs="Times New Roman"/>
          <w:sz w:val="24"/>
          <w:szCs w:val="24"/>
        </w:rPr>
        <w:t>deemed necessary for accomplishing the purposes and mission of the Corporation</w:t>
      </w:r>
      <w:r w:rsidR="00DB0B5C">
        <w:rPr>
          <w:rFonts w:ascii="Times New Roman" w:hAnsi="Times New Roman" w:cs="Times New Roman"/>
          <w:sz w:val="24"/>
          <w:szCs w:val="24"/>
        </w:rPr>
        <w:t>; and (i</w:t>
      </w:r>
      <w:r w:rsidR="00AD260E">
        <w:rPr>
          <w:rFonts w:ascii="Times New Roman" w:hAnsi="Times New Roman" w:cs="Times New Roman"/>
          <w:sz w:val="24"/>
          <w:szCs w:val="24"/>
        </w:rPr>
        <w:t>ii</w:t>
      </w:r>
      <w:r w:rsidR="00DB0B5C">
        <w:rPr>
          <w:rFonts w:ascii="Times New Roman" w:hAnsi="Times New Roman" w:cs="Times New Roman"/>
          <w:sz w:val="24"/>
          <w:szCs w:val="24"/>
        </w:rPr>
        <w:t>) one or more Vice Presidents</w:t>
      </w:r>
      <w:r w:rsidR="00DB0B5C" w:rsidRPr="00DB0B5C">
        <w:rPr>
          <w:rFonts w:ascii="Times New Roman" w:hAnsi="Times New Roman" w:cs="Times New Roman"/>
          <w:sz w:val="24"/>
          <w:szCs w:val="24"/>
        </w:rPr>
        <w:t xml:space="preserve"> </w:t>
      </w:r>
      <w:r w:rsidR="00DB0B5C" w:rsidRPr="001609DF">
        <w:rPr>
          <w:rFonts w:ascii="Times New Roman" w:hAnsi="Times New Roman" w:cs="Times New Roman"/>
          <w:sz w:val="24"/>
          <w:szCs w:val="24"/>
        </w:rPr>
        <w:t>deemed necessary for accomplishing the purposes and mission of the Corporation</w:t>
      </w:r>
      <w:r w:rsidR="000E3289" w:rsidRPr="001609DF">
        <w:rPr>
          <w:rFonts w:ascii="Times New Roman" w:hAnsi="Times New Roman" w:cs="Times New Roman"/>
          <w:sz w:val="24"/>
          <w:szCs w:val="24"/>
        </w:rPr>
        <w:t xml:space="preserve">. The employment of the President may be by contract or at will, as the Board </w:t>
      </w:r>
      <w:r w:rsidR="00C54476">
        <w:rPr>
          <w:rFonts w:ascii="Times New Roman" w:hAnsi="Times New Roman" w:cs="Times New Roman"/>
          <w:sz w:val="24"/>
          <w:szCs w:val="24"/>
        </w:rPr>
        <w:t xml:space="preserve">of Directors </w:t>
      </w:r>
      <w:r w:rsidR="000E3289" w:rsidRPr="001609DF">
        <w:rPr>
          <w:rFonts w:ascii="Times New Roman" w:hAnsi="Times New Roman" w:cs="Times New Roman"/>
          <w:sz w:val="24"/>
          <w:szCs w:val="24"/>
        </w:rPr>
        <w:t xml:space="preserve">in its sole discretion determines. The President shall </w:t>
      </w:r>
      <w:r w:rsidR="004D5B0E" w:rsidRPr="001609DF">
        <w:rPr>
          <w:rFonts w:ascii="Times New Roman" w:hAnsi="Times New Roman" w:cs="Times New Roman"/>
          <w:sz w:val="24"/>
          <w:szCs w:val="24"/>
        </w:rPr>
        <w:t xml:space="preserve">recommend for Board </w:t>
      </w:r>
      <w:r w:rsidR="00C54476">
        <w:rPr>
          <w:rFonts w:ascii="Times New Roman" w:hAnsi="Times New Roman" w:cs="Times New Roman"/>
          <w:sz w:val="24"/>
          <w:szCs w:val="24"/>
        </w:rPr>
        <w:t xml:space="preserve">of Directors </w:t>
      </w:r>
      <w:r w:rsidR="004D5B0E" w:rsidRPr="001609DF">
        <w:rPr>
          <w:rFonts w:ascii="Times New Roman" w:hAnsi="Times New Roman" w:cs="Times New Roman"/>
          <w:sz w:val="24"/>
          <w:szCs w:val="24"/>
        </w:rPr>
        <w:t>approval</w:t>
      </w:r>
      <w:r w:rsidR="000E3289" w:rsidRPr="001609DF">
        <w:rPr>
          <w:rFonts w:ascii="Times New Roman" w:hAnsi="Times New Roman" w:cs="Times New Roman"/>
          <w:sz w:val="24"/>
          <w:szCs w:val="24"/>
        </w:rPr>
        <w:t xml:space="preserve"> the employment of all other Off</w:t>
      </w:r>
      <w:r w:rsidR="004D5B0E" w:rsidRPr="001609DF">
        <w:rPr>
          <w:rFonts w:ascii="Times New Roman" w:hAnsi="Times New Roman" w:cs="Times New Roman"/>
          <w:sz w:val="24"/>
          <w:szCs w:val="24"/>
        </w:rPr>
        <w:t>icers of the Corporation</w:t>
      </w:r>
      <w:r w:rsidR="000E3289" w:rsidRPr="001609DF">
        <w:rPr>
          <w:rFonts w:ascii="Times New Roman" w:hAnsi="Times New Roman" w:cs="Times New Roman"/>
          <w:sz w:val="24"/>
          <w:szCs w:val="24"/>
        </w:rPr>
        <w:t>.</w:t>
      </w:r>
      <w:r w:rsidR="00A301EF">
        <w:rPr>
          <w:rFonts w:ascii="Times New Roman" w:hAnsi="Times New Roman" w:cs="Times New Roman"/>
          <w:sz w:val="24"/>
          <w:szCs w:val="24"/>
        </w:rPr>
        <w:t xml:space="preserve"> No Officer shall execute, acknowledge, or verify an instrument in more than one capacity, if such instrument is required to be executed, acknowledged, or verified by two (2) or more officers.</w:t>
      </w:r>
    </w:p>
    <w:p w14:paraId="134584AE" w14:textId="77777777" w:rsidR="00DB0B5C" w:rsidRPr="00DB0B5C" w:rsidRDefault="001C02C9" w:rsidP="00DB0B5C">
      <w:pPr>
        <w:pStyle w:val="ListParagraph"/>
        <w:numPr>
          <w:ilvl w:val="0"/>
          <w:numId w:val="25"/>
        </w:numPr>
        <w:spacing w:after="240" w:line="360" w:lineRule="auto"/>
        <w:ind w:left="720" w:firstLine="720"/>
        <w:contextualSpacing w:val="0"/>
        <w:jc w:val="both"/>
        <w:rPr>
          <w:rFonts w:ascii="Times New Roman" w:hAnsi="Times New Roman" w:cs="Times New Roman"/>
          <w:sz w:val="24"/>
          <w:szCs w:val="24"/>
          <w:u w:val="single"/>
        </w:rPr>
      </w:pPr>
      <w:r w:rsidRPr="00DB0B5C">
        <w:rPr>
          <w:rFonts w:ascii="Times New Roman" w:hAnsi="Times New Roman" w:cs="Times New Roman"/>
          <w:sz w:val="24"/>
          <w:szCs w:val="24"/>
        </w:rPr>
        <w:t>The Board of Directors may enter into agreement with the County Treasurer, Board of County Commissioners, County Auditor or may contract with any individual or organization to serve as any or all Officer(s) of the Corporation.</w:t>
      </w:r>
    </w:p>
    <w:p w14:paraId="3BADAD67" w14:textId="764A9F62" w:rsidR="00B167CA" w:rsidRDefault="00DB0B5C" w:rsidP="00DB0B5C">
      <w:pPr>
        <w:spacing w:after="240" w:line="360" w:lineRule="auto"/>
        <w:ind w:firstLine="720"/>
        <w:jc w:val="both"/>
        <w:rPr>
          <w:rFonts w:ascii="Times New Roman" w:hAnsi="Times New Roman" w:cs="Times New Roman"/>
          <w:sz w:val="24"/>
          <w:szCs w:val="24"/>
        </w:rPr>
      </w:pPr>
      <w:r w:rsidRPr="001609DF">
        <w:rPr>
          <w:rFonts w:ascii="Times New Roman" w:hAnsi="Times New Roman" w:cs="Times New Roman"/>
          <w:sz w:val="24"/>
          <w:szCs w:val="24"/>
          <w:u w:val="single"/>
        </w:rPr>
        <w:t>Section 6.</w:t>
      </w:r>
      <w:r>
        <w:rPr>
          <w:rFonts w:ascii="Times New Roman" w:hAnsi="Times New Roman" w:cs="Times New Roman"/>
          <w:sz w:val="24"/>
          <w:szCs w:val="24"/>
          <w:u w:val="single"/>
        </w:rPr>
        <w:t>2.</w:t>
      </w:r>
      <w:r>
        <w:rPr>
          <w:rFonts w:ascii="Times New Roman" w:hAnsi="Times New Roman" w:cs="Times New Roman"/>
          <w:sz w:val="24"/>
          <w:szCs w:val="24"/>
        </w:rPr>
        <w:tab/>
      </w:r>
      <w:r>
        <w:rPr>
          <w:rFonts w:ascii="Times New Roman" w:hAnsi="Times New Roman" w:cs="Times New Roman"/>
          <w:sz w:val="24"/>
          <w:szCs w:val="24"/>
          <w:u w:val="single"/>
        </w:rPr>
        <w:t>Term of Office; Vacancies</w:t>
      </w:r>
      <w:r w:rsidRPr="00DB0B5C">
        <w:rPr>
          <w:rFonts w:ascii="Times New Roman" w:hAnsi="Times New Roman" w:cs="Times New Roman"/>
          <w:sz w:val="24"/>
          <w:szCs w:val="24"/>
        </w:rPr>
        <w:t>.</w:t>
      </w:r>
      <w:r>
        <w:rPr>
          <w:rFonts w:ascii="Times New Roman" w:hAnsi="Times New Roman" w:cs="Times New Roman"/>
          <w:sz w:val="24"/>
          <w:szCs w:val="24"/>
        </w:rPr>
        <w:t xml:space="preserve"> </w:t>
      </w:r>
      <w:r w:rsidR="00B219DC" w:rsidRPr="00DB0B5C">
        <w:rPr>
          <w:rFonts w:ascii="Times New Roman" w:hAnsi="Times New Roman" w:cs="Times New Roman"/>
          <w:sz w:val="24"/>
          <w:szCs w:val="24"/>
        </w:rPr>
        <w:t xml:space="preserve">The </w:t>
      </w:r>
      <w:r>
        <w:rPr>
          <w:rFonts w:ascii="Times New Roman" w:hAnsi="Times New Roman" w:cs="Times New Roman"/>
          <w:sz w:val="24"/>
          <w:szCs w:val="24"/>
        </w:rPr>
        <w:t>O</w:t>
      </w:r>
      <w:r w:rsidR="00B219DC" w:rsidRPr="00DB0B5C">
        <w:rPr>
          <w:rFonts w:ascii="Times New Roman" w:hAnsi="Times New Roman" w:cs="Times New Roman"/>
          <w:sz w:val="24"/>
          <w:szCs w:val="24"/>
        </w:rPr>
        <w:t xml:space="preserve">fficers shall hold office until their successors are employed by the Board of Directors, except in the case of resignation, </w:t>
      </w:r>
      <w:r w:rsidR="00B167CA" w:rsidRPr="00DB0B5C">
        <w:rPr>
          <w:rFonts w:ascii="Times New Roman" w:hAnsi="Times New Roman" w:cs="Times New Roman"/>
          <w:sz w:val="24"/>
          <w:szCs w:val="24"/>
        </w:rPr>
        <w:t>removal</w:t>
      </w:r>
      <w:r w:rsidR="00B219DC" w:rsidRPr="00DB0B5C">
        <w:rPr>
          <w:rFonts w:ascii="Times New Roman" w:hAnsi="Times New Roman" w:cs="Times New Roman"/>
          <w:sz w:val="24"/>
          <w:szCs w:val="24"/>
        </w:rPr>
        <w:t xml:space="preserve"> from office, or death of an Officer. Unless otherwise provided in a validly binding and enforceable employment </w:t>
      </w:r>
      <w:r w:rsidR="00B167CA" w:rsidRPr="00DB0B5C">
        <w:rPr>
          <w:rFonts w:ascii="Times New Roman" w:hAnsi="Times New Roman" w:cs="Times New Roman"/>
          <w:sz w:val="24"/>
          <w:szCs w:val="24"/>
        </w:rPr>
        <w:t>contract</w:t>
      </w:r>
      <w:r w:rsidR="00B219DC" w:rsidRPr="00DB0B5C">
        <w:rPr>
          <w:rFonts w:ascii="Times New Roman" w:hAnsi="Times New Roman" w:cs="Times New Roman"/>
          <w:sz w:val="24"/>
          <w:szCs w:val="24"/>
        </w:rPr>
        <w:t xml:space="preserve"> between the Board of Directors and the Officers, the Board of Directors may remove the </w:t>
      </w:r>
      <w:r w:rsidR="00B167CA" w:rsidRPr="00DB0B5C">
        <w:rPr>
          <w:rFonts w:ascii="Times New Roman" w:hAnsi="Times New Roman" w:cs="Times New Roman"/>
          <w:sz w:val="24"/>
          <w:szCs w:val="24"/>
        </w:rPr>
        <w:t>Officer</w:t>
      </w:r>
      <w:r w:rsidR="00B219DC" w:rsidRPr="00DB0B5C">
        <w:rPr>
          <w:rFonts w:ascii="Times New Roman" w:hAnsi="Times New Roman" w:cs="Times New Roman"/>
          <w:sz w:val="24"/>
          <w:szCs w:val="24"/>
        </w:rPr>
        <w:t>(s) at any time with or withou</w:t>
      </w:r>
      <w:r w:rsidR="00B167CA" w:rsidRPr="00DB0B5C">
        <w:rPr>
          <w:rFonts w:ascii="Times New Roman" w:hAnsi="Times New Roman" w:cs="Times New Roman"/>
          <w:sz w:val="24"/>
          <w:szCs w:val="24"/>
        </w:rPr>
        <w:t>t cause by a majority vote of the Directors then in office.</w:t>
      </w:r>
    </w:p>
    <w:p w14:paraId="4AF3560F" w14:textId="201366F7" w:rsidR="00D60E59" w:rsidRDefault="00DB0B5C" w:rsidP="00DB0B5C">
      <w:pPr>
        <w:spacing w:after="240" w:line="360" w:lineRule="auto"/>
        <w:ind w:firstLine="720"/>
        <w:jc w:val="both"/>
        <w:rPr>
          <w:rFonts w:ascii="Times New Roman" w:hAnsi="Times New Roman" w:cs="Times New Roman"/>
          <w:sz w:val="24"/>
          <w:szCs w:val="24"/>
        </w:rPr>
      </w:pPr>
      <w:r w:rsidRPr="001609DF">
        <w:rPr>
          <w:rFonts w:ascii="Times New Roman" w:hAnsi="Times New Roman" w:cs="Times New Roman"/>
          <w:sz w:val="24"/>
          <w:szCs w:val="24"/>
          <w:u w:val="single"/>
        </w:rPr>
        <w:t>Section 6.</w:t>
      </w:r>
      <w:r>
        <w:rPr>
          <w:rFonts w:ascii="Times New Roman" w:hAnsi="Times New Roman" w:cs="Times New Roman"/>
          <w:sz w:val="24"/>
          <w:szCs w:val="24"/>
          <w:u w:val="single"/>
        </w:rPr>
        <w:t>3.</w:t>
      </w:r>
      <w:r>
        <w:rPr>
          <w:rFonts w:ascii="Times New Roman" w:hAnsi="Times New Roman" w:cs="Times New Roman"/>
          <w:sz w:val="24"/>
          <w:szCs w:val="24"/>
        </w:rPr>
        <w:tab/>
      </w:r>
      <w:r>
        <w:rPr>
          <w:rFonts w:ascii="Times New Roman" w:hAnsi="Times New Roman" w:cs="Times New Roman"/>
          <w:sz w:val="24"/>
          <w:szCs w:val="24"/>
          <w:u w:val="single"/>
        </w:rPr>
        <w:t>Authority</w:t>
      </w:r>
      <w:r w:rsidRPr="00DB0B5C">
        <w:rPr>
          <w:rFonts w:ascii="Times New Roman" w:hAnsi="Times New Roman" w:cs="Times New Roman"/>
          <w:sz w:val="24"/>
          <w:szCs w:val="24"/>
        </w:rPr>
        <w:t>.</w:t>
      </w:r>
      <w:r>
        <w:rPr>
          <w:rFonts w:ascii="Times New Roman" w:hAnsi="Times New Roman" w:cs="Times New Roman"/>
          <w:sz w:val="24"/>
          <w:szCs w:val="24"/>
        </w:rPr>
        <w:t xml:space="preserve"> </w:t>
      </w:r>
      <w:bookmarkStart w:id="1" w:name="_Hlk106895382"/>
      <w:r w:rsidR="00D60E59" w:rsidRPr="00DB0B5C">
        <w:rPr>
          <w:rFonts w:ascii="Times New Roman" w:hAnsi="Times New Roman" w:cs="Times New Roman"/>
          <w:sz w:val="24"/>
          <w:szCs w:val="24"/>
        </w:rPr>
        <w:t xml:space="preserve">All Officers shall have authority and perform such duties as customarily pertain to their respective offices and such additional authority and duties as may be prescribed by the Board of Directors or as prescribed herein. </w:t>
      </w:r>
      <w:bookmarkEnd w:id="1"/>
      <w:r w:rsidR="00D60E59" w:rsidRPr="00DB0B5C">
        <w:rPr>
          <w:rFonts w:ascii="Times New Roman" w:hAnsi="Times New Roman" w:cs="Times New Roman"/>
          <w:sz w:val="24"/>
          <w:szCs w:val="24"/>
        </w:rPr>
        <w:t>The enumeration of specific powers and duties set forth below shall not in any way limit the generality of the foregoing.</w:t>
      </w:r>
    </w:p>
    <w:p w14:paraId="56386AAB" w14:textId="0EB7CD0C" w:rsidR="00EA67F9" w:rsidRPr="00DB0B5C" w:rsidRDefault="000E3289" w:rsidP="00DB0B5C">
      <w:pPr>
        <w:pStyle w:val="ListParagraph"/>
        <w:numPr>
          <w:ilvl w:val="0"/>
          <w:numId w:val="26"/>
        </w:numPr>
        <w:spacing w:after="240" w:line="360" w:lineRule="auto"/>
        <w:ind w:left="720" w:firstLine="720"/>
        <w:contextualSpacing w:val="0"/>
        <w:jc w:val="both"/>
        <w:rPr>
          <w:rFonts w:ascii="Times New Roman" w:hAnsi="Times New Roman" w:cs="Times New Roman"/>
          <w:sz w:val="24"/>
          <w:szCs w:val="24"/>
          <w:u w:val="single"/>
        </w:rPr>
      </w:pPr>
      <w:r w:rsidRPr="00DB0B5C">
        <w:rPr>
          <w:rFonts w:ascii="Times New Roman" w:hAnsi="Times New Roman" w:cs="Times New Roman"/>
          <w:sz w:val="24"/>
          <w:szCs w:val="24"/>
          <w:u w:val="single"/>
        </w:rPr>
        <w:t>Authority and Duties of the President</w:t>
      </w:r>
      <w:r w:rsidRPr="00DB0B5C">
        <w:rPr>
          <w:rFonts w:ascii="Times New Roman" w:hAnsi="Times New Roman" w:cs="Times New Roman"/>
          <w:sz w:val="24"/>
          <w:szCs w:val="24"/>
        </w:rPr>
        <w:t xml:space="preserve">. The President shall be the chief executive officer of the Corporation. Subject to the direction of the Board of Directors, the President shall be responsible for carrying out the directions and policies of the Board of Directors, </w:t>
      </w:r>
      <w:bookmarkStart w:id="2" w:name="_Hlk106895458"/>
      <w:r w:rsidRPr="00DB0B5C">
        <w:rPr>
          <w:rFonts w:ascii="Times New Roman" w:hAnsi="Times New Roman" w:cs="Times New Roman"/>
          <w:sz w:val="24"/>
          <w:szCs w:val="24"/>
        </w:rPr>
        <w:t>shall have responsibility for the general management and administration of the daily operations and affairs of the Corporation and shall perform any other duties or functions that may be necessary in the best interests of the efficient operations of the Corporation</w:t>
      </w:r>
      <w:bookmarkEnd w:id="2"/>
      <w:r w:rsidRPr="00DB0B5C">
        <w:rPr>
          <w:rFonts w:ascii="Times New Roman" w:hAnsi="Times New Roman" w:cs="Times New Roman"/>
          <w:sz w:val="24"/>
          <w:szCs w:val="24"/>
        </w:rPr>
        <w:t xml:space="preserve"> within limits established by the Board of Directors. Subject to any budgetary limitation imposed by the Board of Directors, the President shall provide for the compensation of all other Officers or employees of the Corporation, the funding of whose positions is provided by the Board of Directors. The President may delegate to any Officer such of his duties as such Officer may be qualified to perform, subject to any limitations on such delegation as the Board of Directors may expressly adopt by resolution. The President shall appoint in a written document delivered to each Director a Vice President who shall be authorized to act in the absence of the President or during t</w:t>
      </w:r>
      <w:r w:rsidR="00EA67F9" w:rsidRPr="00DB0B5C">
        <w:rPr>
          <w:rFonts w:ascii="Times New Roman" w:hAnsi="Times New Roman" w:cs="Times New Roman"/>
          <w:sz w:val="24"/>
          <w:szCs w:val="24"/>
        </w:rPr>
        <w:t>he President’s inability to act</w:t>
      </w:r>
      <w:r w:rsidR="00DB01DB" w:rsidRPr="00DB0B5C">
        <w:rPr>
          <w:rFonts w:ascii="Times New Roman" w:hAnsi="Times New Roman" w:cs="Times New Roman"/>
          <w:sz w:val="24"/>
          <w:szCs w:val="24"/>
        </w:rPr>
        <w:t>.</w:t>
      </w:r>
    </w:p>
    <w:p w14:paraId="1C1964C4" w14:textId="3FD39CF1" w:rsidR="00EA67F9" w:rsidRPr="00DB0B5C" w:rsidRDefault="000E3289" w:rsidP="00DB0B5C">
      <w:pPr>
        <w:pStyle w:val="ListParagraph"/>
        <w:numPr>
          <w:ilvl w:val="0"/>
          <w:numId w:val="26"/>
        </w:numPr>
        <w:spacing w:after="240" w:line="360" w:lineRule="auto"/>
        <w:ind w:left="720" w:firstLine="720"/>
        <w:contextualSpacing w:val="0"/>
        <w:jc w:val="both"/>
        <w:rPr>
          <w:rFonts w:ascii="Times New Roman" w:hAnsi="Times New Roman" w:cs="Times New Roman"/>
          <w:sz w:val="24"/>
          <w:szCs w:val="24"/>
          <w:u w:val="single"/>
        </w:rPr>
      </w:pPr>
      <w:r w:rsidRPr="00DB0B5C">
        <w:rPr>
          <w:rFonts w:ascii="Times New Roman" w:hAnsi="Times New Roman" w:cs="Times New Roman"/>
          <w:sz w:val="24"/>
          <w:szCs w:val="24"/>
          <w:u w:val="single"/>
        </w:rPr>
        <w:t>Authority and Duties of the Corporate Treasurer or Finance Director</w:t>
      </w:r>
      <w:r w:rsidRPr="00DB0B5C">
        <w:rPr>
          <w:rFonts w:ascii="Times New Roman" w:hAnsi="Times New Roman" w:cs="Times New Roman"/>
          <w:sz w:val="24"/>
          <w:szCs w:val="24"/>
        </w:rPr>
        <w:t>. The Corporate Treasurer or Finance Director (“Treasurer”) shall be the fiscal officer of the Corporation. Subject to the direction of the President, the Treasurer shall be responsible for all fiscal affairs of the Corporation, including, but not limited to, (a) preparing annually a budget estimating the revenues and expenditures of the Corporation for the next subsequent fiscal year and delivering a copy of such budget to the President and the Board of Directors in sufficient time for their review, revision and adoption of the same prior to the end of the fiscal year immediately preceding the fiscal year for which such budget will be effective, (b) opening demand deposit and other bank accounts in which all moneys of the Corporation will be deposited, (c) receiving and depositing and having charge over all money, bills, notes, bonds and similar property belonging to the Corporation, (d) keeping or causing to be kept under his/her supervision an accurate set of accounting books of all financial transactions and assets of the Corporation in accordance with generally accepted accounting principles and holding the same open for inspection and examination by the Directors and the Auditor of State or other independent public accountant or firm of accountants as required by law, (e) preparing interim and annual financial reports of the Corporation for the Board of Directors, (f) managing the investment of the moneys of the Corporation, (g) complying with applicable State public bidding requirements, and (h) establishing of fiscally sound internal control procedures. In addition, the Treasurer shall perform any other duties or functions that may be assigned or delegated to such Officer by the President, subject to any express limitations on such other duties and functions as may be adopted by the Board of Directors.</w:t>
      </w:r>
    </w:p>
    <w:p w14:paraId="262C0CDD" w14:textId="7DCF6EC1" w:rsidR="00EA67F9" w:rsidRPr="00DB0B5C" w:rsidRDefault="000E3289" w:rsidP="00DB0B5C">
      <w:pPr>
        <w:pStyle w:val="ListParagraph"/>
        <w:numPr>
          <w:ilvl w:val="0"/>
          <w:numId w:val="26"/>
        </w:numPr>
        <w:spacing w:after="240" w:line="360" w:lineRule="auto"/>
        <w:ind w:left="720" w:firstLine="720"/>
        <w:contextualSpacing w:val="0"/>
        <w:jc w:val="both"/>
        <w:rPr>
          <w:rFonts w:ascii="Times New Roman" w:hAnsi="Times New Roman" w:cs="Times New Roman"/>
          <w:sz w:val="24"/>
          <w:szCs w:val="24"/>
          <w:u w:val="single"/>
        </w:rPr>
      </w:pPr>
      <w:r w:rsidRPr="00DB0B5C">
        <w:rPr>
          <w:rFonts w:ascii="Times New Roman" w:hAnsi="Times New Roman" w:cs="Times New Roman"/>
          <w:sz w:val="24"/>
          <w:szCs w:val="24"/>
        </w:rPr>
        <w:t xml:space="preserve"> </w:t>
      </w:r>
      <w:r w:rsidRPr="00DB0B5C">
        <w:rPr>
          <w:rFonts w:ascii="Times New Roman" w:hAnsi="Times New Roman" w:cs="Times New Roman"/>
          <w:sz w:val="24"/>
          <w:szCs w:val="24"/>
          <w:u w:val="single"/>
        </w:rPr>
        <w:t>Authority and Duties of the Secretary</w:t>
      </w:r>
      <w:r w:rsidRPr="00DB0B5C">
        <w:rPr>
          <w:rFonts w:ascii="Times New Roman" w:hAnsi="Times New Roman" w:cs="Times New Roman"/>
          <w:sz w:val="24"/>
          <w:szCs w:val="24"/>
        </w:rPr>
        <w:t>. The Secretary shall be responsible for keeping the minutes of all meetings and proceedings of the Board of Directors and shall make a proper record of the same, which shall be attested by him or her. The Secretary shall keep such other books as may be required by the President or the Board of Directors and shall generally perform such other duties and functions as may be required or assigned by the President, subject to any express limitations on such other duties and functions as may be adopted by the Board of Directors.</w:t>
      </w:r>
    </w:p>
    <w:p w14:paraId="759A7B3D" w14:textId="2DA06F81" w:rsidR="003D1414" w:rsidRPr="00DB0B5C" w:rsidRDefault="000E3289" w:rsidP="00DB0B5C">
      <w:pPr>
        <w:pStyle w:val="ListParagraph"/>
        <w:numPr>
          <w:ilvl w:val="0"/>
          <w:numId w:val="26"/>
        </w:numPr>
        <w:spacing w:after="240" w:line="360" w:lineRule="auto"/>
        <w:ind w:left="720" w:firstLine="720"/>
        <w:contextualSpacing w:val="0"/>
        <w:jc w:val="both"/>
        <w:rPr>
          <w:rFonts w:ascii="Times New Roman" w:hAnsi="Times New Roman" w:cs="Times New Roman"/>
          <w:sz w:val="24"/>
          <w:szCs w:val="24"/>
          <w:u w:val="single"/>
        </w:rPr>
      </w:pPr>
      <w:r w:rsidRPr="00DB0B5C">
        <w:rPr>
          <w:rFonts w:ascii="Times New Roman" w:hAnsi="Times New Roman" w:cs="Times New Roman"/>
          <w:sz w:val="24"/>
          <w:szCs w:val="24"/>
          <w:u w:val="single"/>
        </w:rPr>
        <w:t>Authority and Duties of Vice Presidents</w:t>
      </w:r>
      <w:r w:rsidRPr="00DB0B5C">
        <w:rPr>
          <w:rFonts w:ascii="Times New Roman" w:hAnsi="Times New Roman" w:cs="Times New Roman"/>
          <w:sz w:val="24"/>
          <w:szCs w:val="24"/>
        </w:rPr>
        <w:t>. A Vice President shall have such powers as shall be necessary or convenient to perform the duties required by the description of the position for which such Vice President was hired and shall perform the duties so set forth in such position description. The Vice President appointed by the President pursuant to Section 6.3.</w:t>
      </w:r>
      <w:r w:rsidR="00DB0B5C" w:rsidRPr="00DB0B5C">
        <w:rPr>
          <w:rFonts w:ascii="Times New Roman" w:hAnsi="Times New Roman" w:cs="Times New Roman"/>
          <w:sz w:val="24"/>
          <w:szCs w:val="24"/>
        </w:rPr>
        <w:t>a.</w:t>
      </w:r>
      <w:r w:rsidRPr="00DB0B5C">
        <w:rPr>
          <w:rFonts w:ascii="Times New Roman" w:hAnsi="Times New Roman" w:cs="Times New Roman"/>
          <w:sz w:val="24"/>
          <w:szCs w:val="24"/>
        </w:rPr>
        <w:t xml:space="preserve"> hereof to act in the President’s absence or during the President’s inability to act shall generally have all the powers and authority of the President subject to any written limitations thereto from the President or the Board of Directors. Each Vice President shall also perform such other and further duties as may be assigned to him by the President or by Board of Directors.  </w:t>
      </w:r>
    </w:p>
    <w:p w14:paraId="292E4B2D" w14:textId="7E480455" w:rsidR="00DB0B5C" w:rsidRDefault="00DB0B5C" w:rsidP="00DB0B5C">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 xml:space="preserve">ARTICLE </w:t>
      </w:r>
      <w:r>
        <w:rPr>
          <w:rFonts w:ascii="Times New Roman" w:hAnsi="Times New Roman" w:cs="Times New Roman"/>
          <w:b/>
          <w:bCs/>
          <w:sz w:val="24"/>
          <w:szCs w:val="24"/>
          <w:u w:val="single"/>
        </w:rPr>
        <w:t>VII</w:t>
      </w:r>
    </w:p>
    <w:p w14:paraId="7006D563" w14:textId="77777777" w:rsidR="00DB0B5C" w:rsidRPr="00775EF2" w:rsidRDefault="00DB0B5C" w:rsidP="00DB0B5C">
      <w:pPr>
        <w:pStyle w:val="ListParagraph"/>
        <w:spacing w:after="240" w:line="240" w:lineRule="auto"/>
        <w:ind w:left="0"/>
        <w:jc w:val="center"/>
        <w:rPr>
          <w:rFonts w:ascii="Times New Roman" w:hAnsi="Times New Roman" w:cs="Times New Roman"/>
          <w:b/>
          <w:bCs/>
          <w:sz w:val="24"/>
          <w:szCs w:val="24"/>
          <w:u w:val="single"/>
        </w:rPr>
      </w:pPr>
    </w:p>
    <w:p w14:paraId="51352136" w14:textId="091058B0" w:rsidR="00DB0B5C" w:rsidRDefault="00DB0B5C" w:rsidP="00DB0B5C">
      <w:pPr>
        <w:pStyle w:val="ListParagraph"/>
        <w:spacing w:after="240" w:line="240" w:lineRule="auto"/>
        <w:ind w:left="0"/>
        <w:contextualSpacing w:v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INDEMNIFICATION</w:t>
      </w:r>
    </w:p>
    <w:p w14:paraId="5B157558" w14:textId="3A0D181B" w:rsidR="001E0ED2" w:rsidRDefault="00DB0B5C" w:rsidP="00A97A7D">
      <w:pPr>
        <w:pStyle w:val="ListParagraph"/>
        <w:spacing w:after="240" w:line="360" w:lineRule="auto"/>
        <w:ind w:left="0" w:firstLine="720"/>
        <w:contextualSpacing w:val="0"/>
        <w:jc w:val="both"/>
        <w:rPr>
          <w:rFonts w:ascii="Times New Roman" w:hAnsi="Times New Roman" w:cs="Times New Roman"/>
          <w:sz w:val="24"/>
          <w:szCs w:val="24"/>
        </w:rPr>
      </w:pPr>
      <w:r w:rsidRPr="00DB0B5C">
        <w:rPr>
          <w:rFonts w:ascii="Times New Roman" w:hAnsi="Times New Roman" w:cs="Times New Roman"/>
          <w:sz w:val="24"/>
          <w:szCs w:val="24"/>
          <w:u w:val="single"/>
        </w:rPr>
        <w:t>Section 7.1.</w:t>
      </w:r>
      <w:r w:rsidRPr="00DB0B5C">
        <w:rPr>
          <w:rFonts w:ascii="Times New Roman" w:hAnsi="Times New Roman" w:cs="Times New Roman"/>
          <w:sz w:val="24"/>
          <w:szCs w:val="24"/>
        </w:rPr>
        <w:tab/>
      </w:r>
      <w:r w:rsidRPr="00DB0B5C">
        <w:rPr>
          <w:rFonts w:ascii="Times New Roman" w:hAnsi="Times New Roman" w:cs="Times New Roman"/>
          <w:sz w:val="24"/>
          <w:szCs w:val="24"/>
          <w:u w:val="single"/>
        </w:rPr>
        <w:t>Rights of Indemnification</w:t>
      </w:r>
      <w:r w:rsidRPr="00DB0B5C">
        <w:rPr>
          <w:rFonts w:ascii="Times New Roman" w:hAnsi="Times New Roman" w:cs="Times New Roman"/>
          <w:sz w:val="24"/>
          <w:szCs w:val="24"/>
        </w:rPr>
        <w:t xml:space="preserve">. </w:t>
      </w:r>
      <w:r w:rsidR="001E0ED2" w:rsidRPr="00DB0B5C">
        <w:rPr>
          <w:rFonts w:ascii="Times New Roman" w:hAnsi="Times New Roman" w:cs="Times New Roman"/>
          <w:sz w:val="24"/>
          <w:szCs w:val="24"/>
        </w:rPr>
        <w:t xml:space="preserve">Each member of the Board of Directors, each Officer, and each employee or agent of </w:t>
      </w:r>
      <w:r w:rsidR="00C54476">
        <w:rPr>
          <w:rFonts w:ascii="Times New Roman" w:hAnsi="Times New Roman" w:cs="Times New Roman"/>
          <w:sz w:val="24"/>
          <w:szCs w:val="24"/>
        </w:rPr>
        <w:t>the Corporation</w:t>
      </w:r>
      <w:r w:rsidR="001E0ED2" w:rsidRPr="00DB0B5C">
        <w:rPr>
          <w:rFonts w:ascii="Times New Roman" w:hAnsi="Times New Roman" w:cs="Times New Roman"/>
          <w:sz w:val="24"/>
          <w:szCs w:val="24"/>
        </w:rPr>
        <w:t xml:space="preserve"> (and his or her he</w:t>
      </w:r>
      <w:r w:rsidR="0092412C" w:rsidRPr="00DB0B5C">
        <w:rPr>
          <w:rFonts w:ascii="Times New Roman" w:hAnsi="Times New Roman" w:cs="Times New Roman"/>
          <w:sz w:val="24"/>
          <w:szCs w:val="24"/>
        </w:rPr>
        <w:t>irs, executors and manager</w:t>
      </w:r>
      <w:r w:rsidR="001E0ED2" w:rsidRPr="00DB0B5C">
        <w:rPr>
          <w:rFonts w:ascii="Times New Roman" w:hAnsi="Times New Roman" w:cs="Times New Roman"/>
          <w:sz w:val="24"/>
          <w:szCs w:val="24"/>
        </w:rPr>
        <w:t xml:space="preserve">s) who is made a party to any litigation, action, suit or proceeding, whether civil, criminal, or administrative, by reason of his or being or having been a Director, Officer, or employee or agent of </w:t>
      </w:r>
      <w:r w:rsidR="00C54476">
        <w:rPr>
          <w:rFonts w:ascii="Times New Roman" w:hAnsi="Times New Roman" w:cs="Times New Roman"/>
          <w:sz w:val="24"/>
          <w:szCs w:val="24"/>
        </w:rPr>
        <w:t>the Corporation</w:t>
      </w:r>
      <w:r w:rsidR="001E0ED2" w:rsidRPr="00DB0B5C">
        <w:rPr>
          <w:rFonts w:ascii="Times New Roman" w:hAnsi="Times New Roman" w:cs="Times New Roman"/>
          <w:sz w:val="24"/>
          <w:szCs w:val="24"/>
        </w:rPr>
        <w:t xml:space="preserve"> shall be entitled to be indemnified, to the fullest extent permitted by law, by </w:t>
      </w:r>
      <w:r w:rsidR="00C54476">
        <w:rPr>
          <w:rFonts w:ascii="Times New Roman" w:hAnsi="Times New Roman" w:cs="Times New Roman"/>
          <w:sz w:val="24"/>
          <w:szCs w:val="24"/>
        </w:rPr>
        <w:t>the Corporation</w:t>
      </w:r>
      <w:r w:rsidR="00144FFF" w:rsidRPr="00DB0B5C">
        <w:rPr>
          <w:rFonts w:ascii="Times New Roman" w:hAnsi="Times New Roman" w:cs="Times New Roman"/>
          <w:sz w:val="24"/>
          <w:szCs w:val="24"/>
        </w:rPr>
        <w:t xml:space="preserve"> </w:t>
      </w:r>
      <w:r w:rsidR="001E0ED2" w:rsidRPr="00DB0B5C">
        <w:rPr>
          <w:rFonts w:ascii="Times New Roman" w:hAnsi="Times New Roman" w:cs="Times New Roman"/>
          <w:sz w:val="24"/>
          <w:szCs w:val="24"/>
        </w:rPr>
        <w:t>against the reasonable expenses actually incurred by him or her in connection with the defense of such litigation, except in relation to the following matters:</w:t>
      </w:r>
    </w:p>
    <w:p w14:paraId="772B3920" w14:textId="15BA63D9" w:rsidR="001E0ED2" w:rsidRPr="00DB0B5C" w:rsidRDefault="001E0ED2" w:rsidP="00DB0B5C">
      <w:pPr>
        <w:pStyle w:val="ListParagraph"/>
        <w:numPr>
          <w:ilvl w:val="0"/>
          <w:numId w:val="27"/>
        </w:numPr>
        <w:spacing w:after="240" w:line="360" w:lineRule="auto"/>
        <w:ind w:left="720" w:firstLine="720"/>
        <w:contextualSpacing w:val="0"/>
        <w:jc w:val="both"/>
        <w:rPr>
          <w:rFonts w:ascii="Times New Roman" w:hAnsi="Times New Roman" w:cs="Times New Roman"/>
          <w:b/>
          <w:sz w:val="24"/>
          <w:szCs w:val="24"/>
          <w:u w:val="single"/>
        </w:rPr>
      </w:pPr>
      <w:r w:rsidRPr="00DB0B5C">
        <w:rPr>
          <w:rFonts w:ascii="Times New Roman" w:hAnsi="Times New Roman" w:cs="Times New Roman"/>
          <w:sz w:val="24"/>
          <w:szCs w:val="24"/>
        </w:rPr>
        <w:t xml:space="preserve">Those as to which he or she shall be finally adjudged in such litigation to be liable because of material dereliction in the performance of his or her duties as Director, Officer, or employee or agent of </w:t>
      </w:r>
      <w:r w:rsidR="00C54476">
        <w:rPr>
          <w:rFonts w:ascii="Times New Roman" w:hAnsi="Times New Roman" w:cs="Times New Roman"/>
          <w:sz w:val="24"/>
          <w:szCs w:val="24"/>
        </w:rPr>
        <w:t>the Corporation</w:t>
      </w:r>
      <w:r w:rsidR="00DB0B5C">
        <w:rPr>
          <w:rFonts w:ascii="Times New Roman" w:hAnsi="Times New Roman" w:cs="Times New Roman"/>
          <w:sz w:val="24"/>
          <w:szCs w:val="24"/>
        </w:rPr>
        <w:t>; or</w:t>
      </w:r>
    </w:p>
    <w:p w14:paraId="51731BD3" w14:textId="7A07393F" w:rsidR="001E0ED2" w:rsidRPr="00DB0B5C" w:rsidRDefault="001E0ED2" w:rsidP="00DB0B5C">
      <w:pPr>
        <w:pStyle w:val="ListParagraph"/>
        <w:numPr>
          <w:ilvl w:val="0"/>
          <w:numId w:val="27"/>
        </w:numPr>
        <w:spacing w:after="240" w:line="360" w:lineRule="auto"/>
        <w:ind w:left="720" w:firstLine="720"/>
        <w:contextualSpacing w:val="0"/>
        <w:jc w:val="both"/>
        <w:rPr>
          <w:rFonts w:ascii="Times New Roman" w:hAnsi="Times New Roman" w:cs="Times New Roman"/>
          <w:b/>
          <w:sz w:val="24"/>
          <w:szCs w:val="24"/>
          <w:u w:val="single"/>
        </w:rPr>
      </w:pPr>
      <w:r w:rsidRPr="00DB0B5C">
        <w:rPr>
          <w:rFonts w:ascii="Times New Roman" w:hAnsi="Times New Roman" w:cs="Times New Roman"/>
          <w:sz w:val="24"/>
          <w:szCs w:val="24"/>
        </w:rPr>
        <w:t xml:space="preserve">Those which have resulted in a judgment in favor </w:t>
      </w:r>
      <w:r w:rsidR="00C54476">
        <w:rPr>
          <w:rFonts w:ascii="Times New Roman" w:hAnsi="Times New Roman" w:cs="Times New Roman"/>
          <w:sz w:val="24"/>
          <w:szCs w:val="24"/>
        </w:rPr>
        <w:t>the Corporation</w:t>
      </w:r>
      <w:r w:rsidRPr="00DB0B5C">
        <w:rPr>
          <w:rFonts w:ascii="Times New Roman" w:hAnsi="Times New Roman" w:cs="Times New Roman"/>
          <w:sz w:val="24"/>
          <w:szCs w:val="24"/>
        </w:rPr>
        <w:t xml:space="preserve"> and against him or her, or which are settled by any payment by him or her to </w:t>
      </w:r>
      <w:r w:rsidR="00C54476">
        <w:rPr>
          <w:rFonts w:ascii="Times New Roman" w:hAnsi="Times New Roman" w:cs="Times New Roman"/>
          <w:sz w:val="24"/>
          <w:szCs w:val="24"/>
        </w:rPr>
        <w:t>the Corporation</w:t>
      </w:r>
      <w:r w:rsidR="00DB0B5C">
        <w:rPr>
          <w:rFonts w:ascii="Times New Roman" w:hAnsi="Times New Roman" w:cs="Times New Roman"/>
          <w:sz w:val="24"/>
          <w:szCs w:val="24"/>
        </w:rPr>
        <w:t>.</w:t>
      </w:r>
    </w:p>
    <w:p w14:paraId="47FF5EB8" w14:textId="1507D770" w:rsidR="001E0ED2" w:rsidRDefault="001E0ED2" w:rsidP="00DB0B5C">
      <w:pPr>
        <w:spacing w:after="240" w:line="360" w:lineRule="auto"/>
        <w:ind w:firstLine="720"/>
        <w:jc w:val="both"/>
        <w:rPr>
          <w:rFonts w:ascii="Times New Roman" w:hAnsi="Times New Roman" w:cs="Times New Roman"/>
          <w:sz w:val="24"/>
          <w:szCs w:val="24"/>
        </w:rPr>
      </w:pPr>
      <w:r w:rsidRPr="00DB0B5C">
        <w:rPr>
          <w:rFonts w:ascii="Times New Roman" w:hAnsi="Times New Roman" w:cs="Times New Roman"/>
          <w:sz w:val="24"/>
          <w:szCs w:val="24"/>
        </w:rPr>
        <w:t>The right of indemnification shall not be exclusive of other rights to which such person, his or h</w:t>
      </w:r>
      <w:r w:rsidR="0092412C" w:rsidRPr="00DB0B5C">
        <w:rPr>
          <w:rFonts w:ascii="Times New Roman" w:hAnsi="Times New Roman" w:cs="Times New Roman"/>
          <w:sz w:val="24"/>
          <w:szCs w:val="24"/>
        </w:rPr>
        <w:t>er heirs, executors, or manager</w:t>
      </w:r>
      <w:r w:rsidRPr="00DB0B5C">
        <w:rPr>
          <w:rFonts w:ascii="Times New Roman" w:hAnsi="Times New Roman" w:cs="Times New Roman"/>
          <w:sz w:val="24"/>
          <w:szCs w:val="24"/>
        </w:rPr>
        <w:t>s, may be entitled.</w:t>
      </w:r>
    </w:p>
    <w:p w14:paraId="2B51EEE9" w14:textId="64B127C9" w:rsidR="001E0ED2" w:rsidRDefault="00DB0B5C" w:rsidP="00DB0B5C">
      <w:pPr>
        <w:spacing w:after="0" w:line="360" w:lineRule="auto"/>
        <w:ind w:firstLine="720"/>
        <w:jc w:val="both"/>
        <w:rPr>
          <w:rFonts w:ascii="Times New Roman" w:hAnsi="Times New Roman" w:cs="Times New Roman"/>
          <w:sz w:val="24"/>
          <w:szCs w:val="24"/>
        </w:rPr>
      </w:pPr>
      <w:r w:rsidRPr="00DB0B5C">
        <w:rPr>
          <w:rFonts w:ascii="Times New Roman" w:hAnsi="Times New Roman" w:cs="Times New Roman"/>
          <w:sz w:val="24"/>
          <w:szCs w:val="24"/>
          <w:u w:val="single"/>
        </w:rPr>
        <w:t>Section 7.</w:t>
      </w:r>
      <w:r>
        <w:rPr>
          <w:rFonts w:ascii="Times New Roman" w:hAnsi="Times New Roman" w:cs="Times New Roman"/>
          <w:sz w:val="24"/>
          <w:szCs w:val="24"/>
          <w:u w:val="single"/>
        </w:rPr>
        <w:t>2</w:t>
      </w:r>
      <w:r w:rsidRPr="00DB0B5C">
        <w:rPr>
          <w:rFonts w:ascii="Times New Roman" w:hAnsi="Times New Roman" w:cs="Times New Roman"/>
          <w:sz w:val="24"/>
          <w:szCs w:val="24"/>
          <w:u w:val="single"/>
        </w:rPr>
        <w:t>.</w:t>
      </w:r>
      <w:r w:rsidRPr="00DB0B5C">
        <w:rPr>
          <w:rFonts w:ascii="Times New Roman" w:hAnsi="Times New Roman" w:cs="Times New Roman"/>
          <w:sz w:val="24"/>
          <w:szCs w:val="24"/>
        </w:rPr>
        <w:tab/>
      </w:r>
      <w:r>
        <w:rPr>
          <w:rFonts w:ascii="Times New Roman" w:hAnsi="Times New Roman" w:cs="Times New Roman"/>
          <w:sz w:val="24"/>
          <w:szCs w:val="24"/>
          <w:u w:val="single"/>
        </w:rPr>
        <w:t>Purchase of Insurance</w:t>
      </w:r>
      <w:r>
        <w:rPr>
          <w:rFonts w:ascii="Times New Roman" w:hAnsi="Times New Roman" w:cs="Times New Roman"/>
          <w:sz w:val="24"/>
          <w:szCs w:val="24"/>
        </w:rPr>
        <w:t xml:space="preserve">. </w:t>
      </w:r>
      <w:r w:rsidR="00C54476">
        <w:rPr>
          <w:rFonts w:ascii="Times New Roman" w:hAnsi="Times New Roman" w:cs="Times New Roman"/>
          <w:sz w:val="24"/>
          <w:szCs w:val="24"/>
        </w:rPr>
        <w:t>The Corporation</w:t>
      </w:r>
      <w:r w:rsidR="001E0ED2" w:rsidRPr="00DB0B5C">
        <w:rPr>
          <w:rFonts w:ascii="Times New Roman" w:hAnsi="Times New Roman" w:cs="Times New Roman"/>
          <w:sz w:val="24"/>
          <w:szCs w:val="24"/>
        </w:rPr>
        <w:t xml:space="preserve"> may purchase and maintain insurance on behalf of any person who is or was a Director, Officer, or employee of </w:t>
      </w:r>
      <w:r w:rsidR="00C54476">
        <w:rPr>
          <w:rFonts w:ascii="Times New Roman" w:hAnsi="Times New Roman" w:cs="Times New Roman"/>
          <w:sz w:val="24"/>
          <w:szCs w:val="24"/>
        </w:rPr>
        <w:t>the Corporation</w:t>
      </w:r>
      <w:r w:rsidR="001E0ED2" w:rsidRPr="00DB0B5C">
        <w:rPr>
          <w:rFonts w:ascii="Times New Roman" w:hAnsi="Times New Roman" w:cs="Times New Roman"/>
          <w:sz w:val="24"/>
          <w:szCs w:val="24"/>
        </w:rPr>
        <w:t xml:space="preserve"> against any liability asserted against such Director, Officer, or employee and incurred by him/her in any such capacity, or arising out of his status as such, whether or not </w:t>
      </w:r>
      <w:r w:rsidR="00C54476">
        <w:rPr>
          <w:rFonts w:ascii="Times New Roman" w:hAnsi="Times New Roman" w:cs="Times New Roman"/>
          <w:sz w:val="24"/>
          <w:szCs w:val="24"/>
        </w:rPr>
        <w:t>the Corporation</w:t>
      </w:r>
      <w:r w:rsidR="001E0ED2" w:rsidRPr="00DB0B5C">
        <w:rPr>
          <w:rFonts w:ascii="Times New Roman" w:hAnsi="Times New Roman" w:cs="Times New Roman"/>
          <w:sz w:val="24"/>
          <w:szCs w:val="24"/>
        </w:rPr>
        <w:t xml:space="preserve"> would have the power to indemnify him/her against such liability under the provisions of this Article or of the Nonprofit Corporation Law.</w:t>
      </w:r>
    </w:p>
    <w:p w14:paraId="23062AF5" w14:textId="616ECC80" w:rsidR="001E0ED2" w:rsidRDefault="00DB0B5C" w:rsidP="00DB0B5C">
      <w:pPr>
        <w:spacing w:after="0" w:line="360" w:lineRule="auto"/>
        <w:ind w:firstLine="720"/>
        <w:jc w:val="both"/>
        <w:rPr>
          <w:rFonts w:ascii="Times New Roman" w:hAnsi="Times New Roman" w:cs="Times New Roman"/>
          <w:sz w:val="24"/>
          <w:szCs w:val="24"/>
        </w:rPr>
      </w:pPr>
      <w:r w:rsidRPr="00DB0B5C">
        <w:rPr>
          <w:rFonts w:ascii="Times New Roman" w:hAnsi="Times New Roman" w:cs="Times New Roman"/>
          <w:sz w:val="24"/>
          <w:szCs w:val="24"/>
          <w:u w:val="single"/>
        </w:rPr>
        <w:t>Section 7.</w:t>
      </w:r>
      <w:r>
        <w:rPr>
          <w:rFonts w:ascii="Times New Roman" w:hAnsi="Times New Roman" w:cs="Times New Roman"/>
          <w:sz w:val="24"/>
          <w:szCs w:val="24"/>
          <w:u w:val="single"/>
        </w:rPr>
        <w:t>3</w:t>
      </w:r>
      <w:r w:rsidRPr="00DB0B5C">
        <w:rPr>
          <w:rFonts w:ascii="Times New Roman" w:hAnsi="Times New Roman" w:cs="Times New Roman"/>
          <w:sz w:val="24"/>
          <w:szCs w:val="24"/>
          <w:u w:val="single"/>
        </w:rPr>
        <w:t>.</w:t>
      </w:r>
      <w:r w:rsidRPr="00DB0B5C">
        <w:rPr>
          <w:rFonts w:ascii="Times New Roman" w:hAnsi="Times New Roman" w:cs="Times New Roman"/>
          <w:sz w:val="24"/>
          <w:szCs w:val="24"/>
        </w:rPr>
        <w:tab/>
      </w:r>
      <w:r>
        <w:rPr>
          <w:rFonts w:ascii="Times New Roman" w:hAnsi="Times New Roman" w:cs="Times New Roman"/>
          <w:sz w:val="24"/>
          <w:szCs w:val="24"/>
          <w:u w:val="single"/>
        </w:rPr>
        <w:t>Determination of the Directors in regard to Article VII</w:t>
      </w:r>
      <w:r w:rsidRPr="00DB0B5C">
        <w:rPr>
          <w:rFonts w:ascii="Times New Roman" w:hAnsi="Times New Roman" w:cs="Times New Roman"/>
          <w:sz w:val="24"/>
          <w:szCs w:val="24"/>
        </w:rPr>
        <w:t>.</w:t>
      </w:r>
      <w:r>
        <w:rPr>
          <w:rFonts w:ascii="Times New Roman" w:hAnsi="Times New Roman" w:cs="Times New Roman"/>
          <w:sz w:val="24"/>
          <w:szCs w:val="24"/>
        </w:rPr>
        <w:t xml:space="preserve"> </w:t>
      </w:r>
      <w:r w:rsidR="001E0ED2" w:rsidRPr="00DB0B5C">
        <w:rPr>
          <w:rFonts w:ascii="Times New Roman" w:hAnsi="Times New Roman" w:cs="Times New Roman"/>
          <w:sz w:val="24"/>
          <w:szCs w:val="24"/>
        </w:rPr>
        <w:t>In connection with the provisions of Section 7.</w:t>
      </w:r>
      <w:r>
        <w:rPr>
          <w:rFonts w:ascii="Times New Roman" w:hAnsi="Times New Roman" w:cs="Times New Roman"/>
          <w:sz w:val="24"/>
          <w:szCs w:val="24"/>
        </w:rPr>
        <w:t>1</w:t>
      </w:r>
      <w:r w:rsidR="001E0ED2" w:rsidRPr="00DB0B5C">
        <w:rPr>
          <w:rFonts w:ascii="Times New Roman" w:hAnsi="Times New Roman" w:cs="Times New Roman"/>
          <w:sz w:val="24"/>
          <w:szCs w:val="24"/>
        </w:rPr>
        <w:t>. and 7.</w:t>
      </w:r>
      <w:r>
        <w:rPr>
          <w:rFonts w:ascii="Times New Roman" w:hAnsi="Times New Roman" w:cs="Times New Roman"/>
          <w:sz w:val="24"/>
          <w:szCs w:val="24"/>
        </w:rPr>
        <w:t>2</w:t>
      </w:r>
      <w:r w:rsidR="001E0ED2" w:rsidRPr="00DB0B5C">
        <w:rPr>
          <w:rFonts w:ascii="Times New Roman" w:hAnsi="Times New Roman" w:cs="Times New Roman"/>
          <w:sz w:val="24"/>
          <w:szCs w:val="24"/>
        </w:rPr>
        <w:t>. hereof, the Board of Directors hereby determines that such provision</w:t>
      </w:r>
      <w:r w:rsidR="00DB2D84" w:rsidRPr="00DB0B5C">
        <w:rPr>
          <w:rFonts w:ascii="Times New Roman" w:hAnsi="Times New Roman" w:cs="Times New Roman"/>
          <w:sz w:val="24"/>
          <w:szCs w:val="24"/>
        </w:rPr>
        <w:t>s</w:t>
      </w:r>
      <w:r w:rsidR="001E0ED2" w:rsidRPr="00DB0B5C">
        <w:rPr>
          <w:rFonts w:ascii="Times New Roman" w:hAnsi="Times New Roman" w:cs="Times New Roman"/>
          <w:sz w:val="24"/>
          <w:szCs w:val="24"/>
        </w:rPr>
        <w:t xml:space="preserve"> are necessary, or </w:t>
      </w:r>
      <w:r w:rsidR="00DB2D84" w:rsidRPr="00DB0B5C">
        <w:rPr>
          <w:rFonts w:ascii="Times New Roman" w:hAnsi="Times New Roman" w:cs="Times New Roman"/>
          <w:sz w:val="24"/>
          <w:szCs w:val="24"/>
        </w:rPr>
        <w:t>if</w:t>
      </w:r>
      <w:r w:rsidR="001E0ED2" w:rsidRPr="00DB0B5C">
        <w:rPr>
          <w:rFonts w:ascii="Times New Roman" w:hAnsi="Times New Roman" w:cs="Times New Roman"/>
          <w:sz w:val="24"/>
          <w:szCs w:val="24"/>
        </w:rPr>
        <w:t xml:space="preserve"> a court of competent jurisdiction should find otherwise</w:t>
      </w:r>
      <w:r w:rsidR="00161FDD" w:rsidRPr="00DB0B5C">
        <w:rPr>
          <w:rFonts w:ascii="Times New Roman" w:hAnsi="Times New Roman" w:cs="Times New Roman"/>
          <w:sz w:val="24"/>
          <w:szCs w:val="24"/>
        </w:rPr>
        <w:t>,</w:t>
      </w:r>
      <w:r w:rsidR="001E0ED2" w:rsidRPr="00DB0B5C">
        <w:rPr>
          <w:rFonts w:ascii="Times New Roman" w:hAnsi="Times New Roman" w:cs="Times New Roman"/>
          <w:sz w:val="24"/>
          <w:szCs w:val="24"/>
        </w:rPr>
        <w:t xml:space="preserve"> </w:t>
      </w:r>
      <w:r w:rsidR="00DB2D84" w:rsidRPr="00DB0B5C">
        <w:rPr>
          <w:rFonts w:ascii="Times New Roman" w:hAnsi="Times New Roman" w:cs="Times New Roman"/>
          <w:sz w:val="24"/>
          <w:szCs w:val="24"/>
        </w:rPr>
        <w:t>w</w:t>
      </w:r>
      <w:r w:rsidR="001E0ED2" w:rsidRPr="00DB0B5C">
        <w:rPr>
          <w:rFonts w:ascii="Times New Roman" w:hAnsi="Times New Roman" w:cs="Times New Roman"/>
          <w:sz w:val="24"/>
          <w:szCs w:val="24"/>
        </w:rPr>
        <w:t>hen convenient, to carry out the purpose of Section 1724.01 of the Ohio Revised Code and the powers especially created for a community improvement corporation in Chapter 1724 of the Ohio Revised Code.</w:t>
      </w:r>
    </w:p>
    <w:p w14:paraId="38D46047" w14:textId="75EDFCAD" w:rsidR="00DB0B5C" w:rsidRDefault="00DB0B5C" w:rsidP="00DB0B5C">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 xml:space="preserve">ARTICLE </w:t>
      </w:r>
      <w:r>
        <w:rPr>
          <w:rFonts w:ascii="Times New Roman" w:hAnsi="Times New Roman" w:cs="Times New Roman"/>
          <w:b/>
          <w:bCs/>
          <w:sz w:val="24"/>
          <w:szCs w:val="24"/>
          <w:u w:val="single"/>
        </w:rPr>
        <w:t>VIII</w:t>
      </w:r>
    </w:p>
    <w:p w14:paraId="467E4BA6" w14:textId="77777777" w:rsidR="00DB0B5C" w:rsidRPr="00775EF2" w:rsidRDefault="00DB0B5C" w:rsidP="00DB0B5C">
      <w:pPr>
        <w:pStyle w:val="ListParagraph"/>
        <w:spacing w:after="240" w:line="240" w:lineRule="auto"/>
        <w:ind w:left="0"/>
        <w:jc w:val="center"/>
        <w:rPr>
          <w:rFonts w:ascii="Times New Roman" w:hAnsi="Times New Roman" w:cs="Times New Roman"/>
          <w:b/>
          <w:bCs/>
          <w:sz w:val="24"/>
          <w:szCs w:val="24"/>
          <w:u w:val="single"/>
        </w:rPr>
      </w:pPr>
    </w:p>
    <w:p w14:paraId="7629008F" w14:textId="31A02387" w:rsidR="00DB0B5C" w:rsidRDefault="00DB0B5C" w:rsidP="00DB0B5C">
      <w:pPr>
        <w:pStyle w:val="ListParagraph"/>
        <w:spacing w:after="240" w:line="240" w:lineRule="auto"/>
        <w:ind w:left="0"/>
        <w:contextualSpacing w:v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FISCAL MATTERS; CONTRACTS; RECORDS</w:t>
      </w:r>
    </w:p>
    <w:p w14:paraId="6D494AA9" w14:textId="4EAD0760" w:rsidR="00BC7934" w:rsidRDefault="00DB0B5C" w:rsidP="00DB0B5C">
      <w:pPr>
        <w:pStyle w:val="ListParagraph"/>
        <w:spacing w:after="240" w:line="360" w:lineRule="auto"/>
        <w:ind w:left="0" w:firstLine="720"/>
        <w:contextualSpacing w:val="0"/>
        <w:jc w:val="both"/>
        <w:rPr>
          <w:rFonts w:ascii="Times New Roman" w:eastAsiaTheme="minorHAnsi" w:hAnsi="Times New Roman" w:cs="Times New Roman"/>
          <w:sz w:val="24"/>
          <w:szCs w:val="24"/>
        </w:rPr>
      </w:pPr>
      <w:r w:rsidRPr="00DB0B5C">
        <w:rPr>
          <w:rFonts w:ascii="Times New Roman" w:hAnsi="Times New Roman" w:cs="Times New Roman"/>
          <w:sz w:val="24"/>
          <w:szCs w:val="24"/>
          <w:u w:val="single"/>
        </w:rPr>
        <w:t xml:space="preserve">Section </w:t>
      </w:r>
      <w:r>
        <w:rPr>
          <w:rFonts w:ascii="Times New Roman" w:hAnsi="Times New Roman" w:cs="Times New Roman"/>
          <w:sz w:val="24"/>
          <w:szCs w:val="24"/>
          <w:u w:val="single"/>
        </w:rPr>
        <w:t>8.1</w:t>
      </w:r>
      <w:r w:rsidRPr="00DB0B5C">
        <w:rPr>
          <w:rFonts w:ascii="Times New Roman" w:hAnsi="Times New Roman" w:cs="Times New Roman"/>
          <w:sz w:val="24"/>
          <w:szCs w:val="24"/>
          <w:u w:val="single"/>
        </w:rPr>
        <w:t>.</w:t>
      </w:r>
      <w:r w:rsidRPr="00DB0B5C">
        <w:rPr>
          <w:rFonts w:ascii="Times New Roman" w:hAnsi="Times New Roman" w:cs="Times New Roman"/>
          <w:sz w:val="24"/>
          <w:szCs w:val="24"/>
        </w:rPr>
        <w:tab/>
      </w:r>
      <w:r>
        <w:rPr>
          <w:rFonts w:ascii="Times New Roman" w:hAnsi="Times New Roman" w:cs="Times New Roman"/>
          <w:sz w:val="24"/>
          <w:szCs w:val="24"/>
          <w:u w:val="single"/>
        </w:rPr>
        <w:t>Fiscal Year End</w:t>
      </w:r>
      <w:r w:rsidRPr="00DB0B5C">
        <w:rPr>
          <w:rFonts w:ascii="Times New Roman" w:hAnsi="Times New Roman" w:cs="Times New Roman"/>
          <w:sz w:val="24"/>
          <w:szCs w:val="24"/>
        </w:rPr>
        <w:t>.</w:t>
      </w:r>
      <w:r>
        <w:rPr>
          <w:rFonts w:ascii="Times New Roman" w:hAnsi="Times New Roman" w:cs="Times New Roman"/>
          <w:sz w:val="24"/>
          <w:szCs w:val="24"/>
        </w:rPr>
        <w:t xml:space="preserve"> </w:t>
      </w:r>
      <w:r w:rsidR="00BC7934" w:rsidRPr="00DB0B5C">
        <w:rPr>
          <w:rFonts w:ascii="Times New Roman" w:eastAsiaTheme="minorHAnsi" w:hAnsi="Times New Roman" w:cs="Times New Roman"/>
          <w:sz w:val="24"/>
          <w:szCs w:val="24"/>
        </w:rPr>
        <w:t>The fiscal year of</w:t>
      </w:r>
      <w:r w:rsidR="00144FFF" w:rsidRPr="00DB0B5C">
        <w:rPr>
          <w:rFonts w:ascii="Times New Roman" w:eastAsiaTheme="minorHAnsi" w:hAnsi="Times New Roman" w:cs="Times New Roman"/>
          <w:sz w:val="24"/>
          <w:szCs w:val="24"/>
        </w:rPr>
        <w:t xml:space="preserve">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shall begin on the same day of the year on which the fiscal year of the County begins and end on the last day of each such year.</w:t>
      </w:r>
    </w:p>
    <w:p w14:paraId="46083D81" w14:textId="7E7FF638" w:rsidR="00BC7934" w:rsidRDefault="00DB0B5C" w:rsidP="00DB0B5C">
      <w:pPr>
        <w:pStyle w:val="ListParagraph"/>
        <w:spacing w:after="240" w:line="360" w:lineRule="auto"/>
        <w:ind w:left="0" w:firstLine="720"/>
        <w:contextualSpacing w:val="0"/>
        <w:jc w:val="both"/>
        <w:rPr>
          <w:rFonts w:ascii="Times New Roman" w:eastAsiaTheme="minorHAnsi" w:hAnsi="Times New Roman" w:cs="Times New Roman"/>
          <w:sz w:val="24"/>
          <w:szCs w:val="24"/>
        </w:rPr>
      </w:pPr>
      <w:r w:rsidRPr="00DB0B5C">
        <w:rPr>
          <w:rFonts w:ascii="Times New Roman" w:hAnsi="Times New Roman" w:cs="Times New Roman"/>
          <w:sz w:val="24"/>
          <w:szCs w:val="24"/>
          <w:u w:val="single"/>
        </w:rPr>
        <w:t xml:space="preserve">Section </w:t>
      </w:r>
      <w:r>
        <w:rPr>
          <w:rFonts w:ascii="Times New Roman" w:hAnsi="Times New Roman" w:cs="Times New Roman"/>
          <w:sz w:val="24"/>
          <w:szCs w:val="24"/>
          <w:u w:val="single"/>
        </w:rPr>
        <w:t>8.2</w:t>
      </w:r>
      <w:r w:rsidRPr="00DB0B5C">
        <w:rPr>
          <w:rFonts w:ascii="Times New Roman" w:hAnsi="Times New Roman" w:cs="Times New Roman"/>
          <w:sz w:val="24"/>
          <w:szCs w:val="24"/>
          <w:u w:val="single"/>
        </w:rPr>
        <w:t>.</w:t>
      </w:r>
      <w:r w:rsidRPr="00DB0B5C">
        <w:rPr>
          <w:rFonts w:ascii="Times New Roman" w:hAnsi="Times New Roman" w:cs="Times New Roman"/>
          <w:sz w:val="24"/>
          <w:szCs w:val="24"/>
        </w:rPr>
        <w:tab/>
      </w:r>
      <w:r>
        <w:rPr>
          <w:rFonts w:ascii="Times New Roman" w:hAnsi="Times New Roman" w:cs="Times New Roman"/>
          <w:sz w:val="24"/>
          <w:szCs w:val="24"/>
          <w:u w:val="single"/>
        </w:rPr>
        <w:t>Annual Budget</w:t>
      </w:r>
      <w:r w:rsidRPr="00DB0B5C">
        <w:rPr>
          <w:rFonts w:ascii="Times New Roman" w:hAnsi="Times New Roman" w:cs="Times New Roman"/>
          <w:sz w:val="24"/>
          <w:szCs w:val="24"/>
        </w:rPr>
        <w:t>.</w:t>
      </w:r>
      <w:r>
        <w:rPr>
          <w:rFonts w:ascii="Times New Roman" w:hAnsi="Times New Roman" w:cs="Times New Roman"/>
          <w:sz w:val="24"/>
          <w:szCs w:val="24"/>
        </w:rPr>
        <w:t xml:space="preserve"> </w:t>
      </w:r>
      <w:r w:rsidR="00BC7934" w:rsidRPr="00DB0B5C">
        <w:rPr>
          <w:rFonts w:ascii="Times New Roman" w:eastAsiaTheme="minorHAnsi" w:hAnsi="Times New Roman" w:cs="Times New Roman"/>
          <w:sz w:val="24"/>
          <w:szCs w:val="24"/>
        </w:rPr>
        <w:t xml:space="preserve">At least thirty (30) days prior to the end of each fiscal year of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w:t>
      </w:r>
      <w:r w:rsidR="00DB2D84" w:rsidRPr="00DB0B5C">
        <w:rPr>
          <w:rFonts w:ascii="Times New Roman" w:eastAsiaTheme="minorHAnsi" w:hAnsi="Times New Roman" w:cs="Times New Roman"/>
          <w:sz w:val="24"/>
          <w:szCs w:val="24"/>
        </w:rPr>
        <w:t>Treasurer</w:t>
      </w:r>
      <w:r w:rsidR="00BC7934" w:rsidRPr="00DB0B5C">
        <w:rPr>
          <w:rFonts w:ascii="Times New Roman" w:eastAsiaTheme="minorHAnsi" w:hAnsi="Times New Roman" w:cs="Times New Roman"/>
          <w:sz w:val="24"/>
          <w:szCs w:val="24"/>
        </w:rPr>
        <w:t xml:space="preserve"> shall present to the Board of Directors the annual budget of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for the next succeeding fiscal year. The Board of Directors shall, at a regular or special meeting, conduct a public hearing on such budget and shall, at such meeting or at another meeting called for the purpose, adopt the annual budget which shall govern the expenditures of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during the fiscal year to which such budget applies. On and after the commencement of a fiscal year, the annual budget adopted for such fiscal year may be amended or supplemented by the Board of Directors as circumstances warrant. No binding monetary obligation of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shall be entered into unless there exists at the time in the applicable budget line item an unencumbered balance in an amount no less than lesser of (a) the amount of the monetary obligation to be incurred without </w:t>
      </w:r>
      <w:r w:rsidR="00CC4CE3" w:rsidRPr="00DB0B5C">
        <w:rPr>
          <w:rFonts w:ascii="Times New Roman" w:eastAsiaTheme="minorHAnsi" w:hAnsi="Times New Roman" w:cs="Times New Roman"/>
          <w:sz w:val="24"/>
          <w:szCs w:val="24"/>
        </w:rPr>
        <w:t>e</w:t>
      </w:r>
      <w:r w:rsidR="00BC7934" w:rsidRPr="00DB0B5C">
        <w:rPr>
          <w:rFonts w:ascii="Times New Roman" w:eastAsiaTheme="minorHAnsi" w:hAnsi="Times New Roman" w:cs="Times New Roman"/>
          <w:sz w:val="24"/>
          <w:szCs w:val="24"/>
        </w:rPr>
        <w:t xml:space="preserve">ither the amendment or supplement of such budget and line item by the Board of Directors and (b) the amount of the monetary obligation that will be due and payable in the fiscal year in which the monetary obligation is incurred. Nothing in this Section shall be construed as prohibiting the Board </w:t>
      </w:r>
      <w:r w:rsidR="00C54476">
        <w:rPr>
          <w:rFonts w:ascii="Times New Roman" w:eastAsiaTheme="minorHAnsi" w:hAnsi="Times New Roman" w:cs="Times New Roman"/>
          <w:sz w:val="24"/>
          <w:szCs w:val="24"/>
        </w:rPr>
        <w:t xml:space="preserve">of Directors </w:t>
      </w:r>
      <w:r w:rsidR="00BC7934" w:rsidRPr="00DB0B5C">
        <w:rPr>
          <w:rFonts w:ascii="Times New Roman" w:eastAsiaTheme="minorHAnsi" w:hAnsi="Times New Roman" w:cs="Times New Roman"/>
          <w:sz w:val="24"/>
          <w:szCs w:val="24"/>
        </w:rPr>
        <w:t xml:space="preserve">from approving the transfer of an unencumbered balance from any line item, account or fund to a line item, account or fund with respect to which an insufficient unencumbered balance exists when it is in the best interest of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to enter into the binding monetary obligation. In the event that due to unforeseen circumstances the annual budget has not been adopted and is not ready for adoption by the last day of the fiscal year immediately preceding the year for which such budget is to be effective, the Board of Directors may adopt a temporary budget governing fiscal matters for the first three (3) months of the new fiscal year.</w:t>
      </w:r>
    </w:p>
    <w:p w14:paraId="4E6D25BF" w14:textId="400445F5" w:rsidR="00BC7934" w:rsidRDefault="00DB0B5C" w:rsidP="00DB0B5C">
      <w:pPr>
        <w:pStyle w:val="ListParagraph"/>
        <w:spacing w:after="240" w:line="360" w:lineRule="auto"/>
        <w:ind w:left="0" w:firstLine="720"/>
        <w:contextualSpacing w:val="0"/>
        <w:jc w:val="both"/>
        <w:rPr>
          <w:rFonts w:ascii="Times New Roman" w:eastAsiaTheme="minorHAnsi" w:hAnsi="Times New Roman" w:cs="Times New Roman"/>
          <w:sz w:val="24"/>
          <w:szCs w:val="24"/>
        </w:rPr>
      </w:pPr>
      <w:r w:rsidRPr="00DB0B5C">
        <w:rPr>
          <w:rFonts w:ascii="Times New Roman" w:hAnsi="Times New Roman" w:cs="Times New Roman"/>
          <w:sz w:val="24"/>
          <w:szCs w:val="24"/>
          <w:u w:val="single"/>
        </w:rPr>
        <w:t xml:space="preserve">Section </w:t>
      </w:r>
      <w:r>
        <w:rPr>
          <w:rFonts w:ascii="Times New Roman" w:hAnsi="Times New Roman" w:cs="Times New Roman"/>
          <w:sz w:val="24"/>
          <w:szCs w:val="24"/>
          <w:u w:val="single"/>
        </w:rPr>
        <w:t>8.3</w:t>
      </w:r>
      <w:r w:rsidRPr="00DB0B5C">
        <w:rPr>
          <w:rFonts w:ascii="Times New Roman" w:hAnsi="Times New Roman" w:cs="Times New Roman"/>
          <w:sz w:val="24"/>
          <w:szCs w:val="24"/>
          <w:u w:val="single"/>
        </w:rPr>
        <w:t>.</w:t>
      </w:r>
      <w:r w:rsidRPr="00DB0B5C">
        <w:rPr>
          <w:rFonts w:ascii="Times New Roman" w:hAnsi="Times New Roman" w:cs="Times New Roman"/>
          <w:sz w:val="24"/>
          <w:szCs w:val="24"/>
        </w:rPr>
        <w:tab/>
      </w:r>
      <w:r>
        <w:rPr>
          <w:rFonts w:ascii="Times New Roman" w:hAnsi="Times New Roman" w:cs="Times New Roman"/>
          <w:sz w:val="24"/>
          <w:szCs w:val="24"/>
          <w:u w:val="single"/>
        </w:rPr>
        <w:t>Contracts</w:t>
      </w:r>
      <w:r w:rsidRPr="00DB0B5C">
        <w:rPr>
          <w:rFonts w:ascii="Times New Roman" w:hAnsi="Times New Roman" w:cs="Times New Roman"/>
          <w:sz w:val="24"/>
          <w:szCs w:val="24"/>
        </w:rPr>
        <w:t>.</w:t>
      </w:r>
      <w:r>
        <w:rPr>
          <w:rFonts w:ascii="Times New Roman" w:hAnsi="Times New Roman" w:cs="Times New Roman"/>
          <w:sz w:val="24"/>
          <w:szCs w:val="24"/>
        </w:rPr>
        <w:t xml:space="preserve"> </w:t>
      </w:r>
      <w:bookmarkStart w:id="3" w:name="_Hlk106895629"/>
      <w:r w:rsidR="00BC7934" w:rsidRPr="00DB0B5C">
        <w:rPr>
          <w:rFonts w:ascii="Times New Roman" w:eastAsiaTheme="minorHAnsi" w:hAnsi="Times New Roman" w:cs="Times New Roman"/>
          <w:sz w:val="24"/>
          <w:szCs w:val="24"/>
        </w:rPr>
        <w:t xml:space="preserve">The </w:t>
      </w:r>
      <w:r>
        <w:rPr>
          <w:rFonts w:ascii="Times New Roman" w:eastAsiaTheme="minorHAnsi" w:hAnsi="Times New Roman" w:cs="Times New Roman"/>
          <w:sz w:val="24"/>
          <w:szCs w:val="24"/>
        </w:rPr>
        <w:t>President and any other Officer duly authorized by the President or the Board</w:t>
      </w:r>
      <w:r w:rsidR="00BC7934" w:rsidRPr="00DB0B5C">
        <w:rPr>
          <w:rFonts w:ascii="Times New Roman" w:eastAsiaTheme="minorHAnsi" w:hAnsi="Times New Roman" w:cs="Times New Roman"/>
          <w:sz w:val="24"/>
          <w:szCs w:val="24"/>
        </w:rPr>
        <w:t xml:space="preserve"> shall have the authority to execute contracts on behalf of</w:t>
      </w:r>
      <w:r w:rsidR="00144FFF" w:rsidRPr="00DB0B5C">
        <w:rPr>
          <w:rFonts w:ascii="Times New Roman" w:eastAsiaTheme="minorHAnsi" w:hAnsi="Times New Roman" w:cs="Times New Roman"/>
          <w:sz w:val="24"/>
          <w:szCs w:val="24"/>
        </w:rPr>
        <w:t xml:space="preserve">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subject to any limitations provide in this Section and any other limitations adopted by resolution of the Board of Directors. Unless otherwise provided in the resolution of the Board</w:t>
      </w:r>
      <w:r w:rsidR="00C54476">
        <w:rPr>
          <w:rFonts w:ascii="Times New Roman" w:eastAsiaTheme="minorHAnsi" w:hAnsi="Times New Roman" w:cs="Times New Roman"/>
          <w:sz w:val="24"/>
          <w:szCs w:val="24"/>
        </w:rPr>
        <w:t xml:space="preserve"> of Directors</w:t>
      </w:r>
      <w:r w:rsidR="00BC7934" w:rsidRPr="00DB0B5C">
        <w:rPr>
          <w:rFonts w:ascii="Times New Roman" w:eastAsiaTheme="minorHAnsi" w:hAnsi="Times New Roman" w:cs="Times New Roman"/>
          <w:sz w:val="24"/>
          <w:szCs w:val="24"/>
        </w:rPr>
        <w:t xml:space="preserve">, any contract under which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incurs a liability shall be executed by two (2)</w:t>
      </w:r>
      <w:r w:rsidR="00C54476">
        <w:rPr>
          <w:rFonts w:ascii="Times New Roman" w:eastAsiaTheme="minorHAnsi" w:hAnsi="Times New Roman" w:cs="Times New Roman"/>
          <w:sz w:val="24"/>
          <w:szCs w:val="24"/>
        </w:rPr>
        <w:t xml:space="preserve"> Corporation</w:t>
      </w:r>
      <w:r w:rsidR="00BC7934" w:rsidRPr="00DB0B5C">
        <w:rPr>
          <w:rFonts w:ascii="Times New Roman" w:eastAsiaTheme="minorHAnsi" w:hAnsi="Times New Roman" w:cs="Times New Roman"/>
          <w:sz w:val="24"/>
          <w:szCs w:val="24"/>
        </w:rPr>
        <w:t xml:space="preserve"> Directors. Prior to the execution of any contract on behalf of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the Treasurer shall certify that there is an unencumbered balance in the applicable budgetary account at least sufficient to pay in the fiscal year in which such contract is being signed all payments that are required to be made under the contract in such fiscal year.</w:t>
      </w:r>
      <w:bookmarkEnd w:id="3"/>
    </w:p>
    <w:p w14:paraId="65E2D070" w14:textId="6ECFE6E1" w:rsidR="00BC7934" w:rsidRDefault="00DB0B5C" w:rsidP="00DB0B5C">
      <w:pPr>
        <w:pStyle w:val="ListParagraph"/>
        <w:spacing w:after="240" w:line="360" w:lineRule="auto"/>
        <w:ind w:left="0" w:firstLine="720"/>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Section 8.4.</w:t>
      </w:r>
      <w:r>
        <w:rPr>
          <w:rFonts w:ascii="Times New Roman" w:eastAsiaTheme="minorHAnsi" w:hAnsi="Times New Roman" w:cs="Times New Roman"/>
          <w:sz w:val="24"/>
          <w:szCs w:val="24"/>
        </w:rPr>
        <w:tab/>
      </w:r>
      <w:r>
        <w:rPr>
          <w:rFonts w:ascii="Times New Roman" w:eastAsiaTheme="minorHAnsi" w:hAnsi="Times New Roman" w:cs="Times New Roman"/>
          <w:sz w:val="24"/>
          <w:szCs w:val="24"/>
          <w:u w:val="single"/>
        </w:rPr>
        <w:t>Loans and Indebtedness</w:t>
      </w:r>
      <w:r w:rsidRPr="00DB0B5C">
        <w:rPr>
          <w:rFonts w:ascii="Times New Roman" w:eastAsiaTheme="minorHAnsi" w:hAnsi="Times New Roman" w:cs="Times New Roman"/>
          <w:sz w:val="24"/>
          <w:szCs w:val="24"/>
        </w:rPr>
        <w:t xml:space="preserve">. </w:t>
      </w:r>
      <w:r w:rsidR="00BC7934" w:rsidRPr="00DB0B5C">
        <w:rPr>
          <w:rFonts w:ascii="Times New Roman" w:eastAsiaTheme="minorHAnsi" w:hAnsi="Times New Roman" w:cs="Times New Roman"/>
          <w:sz w:val="24"/>
          <w:szCs w:val="24"/>
        </w:rPr>
        <w:t xml:space="preserve">No loans shall be contracted on behalf of </w:t>
      </w:r>
      <w:r w:rsidR="00C54476">
        <w:rPr>
          <w:rFonts w:ascii="Times New Roman" w:eastAsiaTheme="minorHAnsi" w:hAnsi="Times New Roman" w:cs="Times New Roman"/>
          <w:sz w:val="24"/>
          <w:szCs w:val="24"/>
        </w:rPr>
        <w:t>the Corporation</w:t>
      </w:r>
      <w:r w:rsidR="00BC7934" w:rsidRPr="00DB0B5C">
        <w:rPr>
          <w:rFonts w:ascii="Times New Roman" w:eastAsiaTheme="minorHAnsi" w:hAnsi="Times New Roman" w:cs="Times New Roman"/>
          <w:sz w:val="24"/>
          <w:szCs w:val="24"/>
        </w:rPr>
        <w:t xml:space="preserve"> and no evidences of indebtedness shall be issued in its name unless authorized by the Ohio Revised Code and by a resolution of the Board of Directors with such authorization being either general or confined to a specific instance. When a line or lines of credit have been authorized by the Board of</w:t>
      </w:r>
      <w:r>
        <w:rPr>
          <w:rFonts w:ascii="Times New Roman" w:eastAsiaTheme="minorHAnsi" w:hAnsi="Times New Roman" w:cs="Times New Roman"/>
          <w:sz w:val="24"/>
          <w:szCs w:val="24"/>
        </w:rPr>
        <w:t xml:space="preserve"> </w:t>
      </w:r>
      <w:r w:rsidR="00BC7934" w:rsidRPr="00DB0B5C">
        <w:rPr>
          <w:rFonts w:ascii="Times New Roman" w:eastAsiaTheme="minorHAnsi" w:hAnsi="Times New Roman" w:cs="Times New Roman"/>
          <w:sz w:val="24"/>
          <w:szCs w:val="24"/>
        </w:rPr>
        <w:t xml:space="preserve">Directors, draw-downs upon the signature of the Chair </w:t>
      </w:r>
      <w:r w:rsidR="00460D5D" w:rsidRPr="00DB0B5C">
        <w:rPr>
          <w:rFonts w:ascii="Times New Roman" w:eastAsiaTheme="minorHAnsi" w:hAnsi="Times New Roman" w:cs="Times New Roman"/>
          <w:sz w:val="24"/>
          <w:szCs w:val="24"/>
        </w:rPr>
        <w:t xml:space="preserve">and one other </w:t>
      </w:r>
      <w:r w:rsidR="00C54476">
        <w:rPr>
          <w:rFonts w:ascii="Times New Roman" w:eastAsiaTheme="minorHAnsi" w:hAnsi="Times New Roman" w:cs="Times New Roman"/>
          <w:sz w:val="24"/>
          <w:szCs w:val="24"/>
        </w:rPr>
        <w:t>Director</w:t>
      </w:r>
      <w:r w:rsidR="001D4FA7" w:rsidRPr="00DB0B5C">
        <w:rPr>
          <w:rFonts w:ascii="Times New Roman" w:eastAsiaTheme="minorHAnsi" w:hAnsi="Times New Roman" w:cs="Times New Roman"/>
          <w:sz w:val="24"/>
          <w:szCs w:val="24"/>
        </w:rPr>
        <w:t xml:space="preserve"> </w:t>
      </w:r>
      <w:r w:rsidR="00BC7934" w:rsidRPr="00DB0B5C">
        <w:rPr>
          <w:rFonts w:ascii="Times New Roman" w:eastAsiaTheme="minorHAnsi" w:hAnsi="Times New Roman" w:cs="Times New Roman"/>
          <w:sz w:val="24"/>
          <w:szCs w:val="24"/>
        </w:rPr>
        <w:t>are deemed authorized by the Board of Directors unless expressly prohibited by Board resolution.</w:t>
      </w:r>
    </w:p>
    <w:p w14:paraId="7E4B4E90" w14:textId="262664A4" w:rsidR="00BC7934" w:rsidRPr="0077174F" w:rsidRDefault="00DB0B5C" w:rsidP="0077174F">
      <w:pPr>
        <w:pStyle w:val="ListParagraph"/>
        <w:spacing w:after="240" w:line="360" w:lineRule="auto"/>
        <w:ind w:left="0" w:firstLine="720"/>
        <w:contextualSpacing w:val="0"/>
        <w:jc w:val="both"/>
        <w:rPr>
          <w:rFonts w:ascii="Times New Roman" w:eastAsiaTheme="minorHAnsi" w:hAnsi="Times New Roman" w:cs="Times New Roman"/>
          <w:sz w:val="24"/>
          <w:szCs w:val="24"/>
          <w:highlight w:val="yellow"/>
        </w:rPr>
      </w:pPr>
      <w:r w:rsidRPr="00DB0B5C">
        <w:rPr>
          <w:rFonts w:ascii="Times New Roman" w:eastAsiaTheme="minorHAnsi" w:hAnsi="Times New Roman" w:cs="Times New Roman"/>
          <w:sz w:val="24"/>
          <w:szCs w:val="24"/>
          <w:u w:val="single"/>
        </w:rPr>
        <w:t xml:space="preserve">Section </w:t>
      </w:r>
      <w:r>
        <w:rPr>
          <w:rFonts w:ascii="Times New Roman" w:eastAsiaTheme="minorHAnsi" w:hAnsi="Times New Roman" w:cs="Times New Roman"/>
          <w:sz w:val="24"/>
          <w:szCs w:val="24"/>
          <w:u w:val="single"/>
        </w:rPr>
        <w:t>8.5.</w:t>
      </w:r>
      <w:r>
        <w:rPr>
          <w:rFonts w:ascii="Times New Roman" w:eastAsiaTheme="minorHAnsi" w:hAnsi="Times New Roman" w:cs="Times New Roman"/>
          <w:sz w:val="24"/>
          <w:szCs w:val="24"/>
        </w:rPr>
        <w:tab/>
      </w:r>
      <w:r>
        <w:rPr>
          <w:rFonts w:ascii="Times New Roman" w:eastAsiaTheme="minorHAnsi" w:hAnsi="Times New Roman" w:cs="Times New Roman"/>
          <w:sz w:val="24"/>
          <w:szCs w:val="24"/>
          <w:u w:val="single"/>
        </w:rPr>
        <w:t>Signatories on Checks, Drafts, and Evidences of Indebtedness</w:t>
      </w:r>
      <w:r w:rsidRPr="00DB0B5C">
        <w:rPr>
          <w:rFonts w:ascii="Times New Roman" w:eastAsiaTheme="minorHAnsi" w:hAnsi="Times New Roman" w:cs="Times New Roman"/>
          <w:sz w:val="24"/>
          <w:szCs w:val="24"/>
        </w:rPr>
        <w:t xml:space="preserve">. </w:t>
      </w:r>
      <w:bookmarkStart w:id="4" w:name="_Hlk106896263"/>
      <w:r w:rsidR="00BC7934" w:rsidRPr="0077174F">
        <w:rPr>
          <w:rFonts w:ascii="Times New Roman" w:eastAsiaTheme="minorHAnsi" w:hAnsi="Times New Roman" w:cs="Times New Roman"/>
          <w:sz w:val="24"/>
          <w:szCs w:val="24"/>
        </w:rPr>
        <w:t>All checks, drafts or other orders for payment of money</w:t>
      </w:r>
      <w:r w:rsidR="00661886" w:rsidRPr="0077174F">
        <w:rPr>
          <w:rFonts w:ascii="Times New Roman" w:eastAsiaTheme="minorHAnsi" w:hAnsi="Times New Roman" w:cs="Times New Roman"/>
          <w:sz w:val="24"/>
          <w:szCs w:val="24"/>
        </w:rPr>
        <w:t>,</w:t>
      </w:r>
      <w:r w:rsidR="00BC7934" w:rsidRPr="0077174F">
        <w:rPr>
          <w:rFonts w:ascii="Times New Roman" w:eastAsiaTheme="minorHAnsi" w:hAnsi="Times New Roman" w:cs="Times New Roman"/>
          <w:sz w:val="24"/>
          <w:szCs w:val="24"/>
        </w:rPr>
        <w:t xml:space="preserve"> issued in the name of </w:t>
      </w:r>
      <w:r w:rsidR="00C54476">
        <w:rPr>
          <w:rFonts w:ascii="Times New Roman" w:eastAsiaTheme="minorHAnsi" w:hAnsi="Times New Roman" w:cs="Times New Roman"/>
          <w:sz w:val="24"/>
          <w:szCs w:val="24"/>
        </w:rPr>
        <w:t>the Corporation</w:t>
      </w:r>
      <w:r w:rsidR="00661886" w:rsidRPr="0077174F">
        <w:rPr>
          <w:rFonts w:ascii="Times New Roman" w:eastAsiaTheme="minorHAnsi" w:hAnsi="Times New Roman" w:cs="Times New Roman"/>
          <w:sz w:val="24"/>
          <w:szCs w:val="24"/>
        </w:rPr>
        <w:t xml:space="preserve"> </w:t>
      </w:r>
      <w:r w:rsidR="00BC7934" w:rsidRPr="0077174F">
        <w:rPr>
          <w:rFonts w:ascii="Times New Roman" w:eastAsiaTheme="minorHAnsi" w:hAnsi="Times New Roman" w:cs="Times New Roman"/>
          <w:sz w:val="24"/>
          <w:szCs w:val="24"/>
        </w:rPr>
        <w:t xml:space="preserve">shall be signed by </w:t>
      </w:r>
      <w:r w:rsidR="00661886" w:rsidRPr="0077174F">
        <w:rPr>
          <w:rFonts w:ascii="Times New Roman" w:eastAsiaTheme="minorHAnsi" w:hAnsi="Times New Roman" w:cs="Times New Roman"/>
          <w:sz w:val="24"/>
          <w:szCs w:val="24"/>
        </w:rPr>
        <w:t xml:space="preserve">any </w:t>
      </w:r>
      <w:r w:rsidR="0077174F" w:rsidRPr="0077174F">
        <w:rPr>
          <w:rFonts w:ascii="Times New Roman" w:eastAsiaTheme="minorHAnsi" w:hAnsi="Times New Roman" w:cs="Times New Roman"/>
          <w:sz w:val="24"/>
          <w:szCs w:val="24"/>
        </w:rPr>
        <w:t>at least one Officer</w:t>
      </w:r>
      <w:r w:rsidR="00CC4CE3" w:rsidRPr="0077174F">
        <w:rPr>
          <w:rFonts w:ascii="Times New Roman" w:eastAsiaTheme="minorHAnsi" w:hAnsi="Times New Roman" w:cs="Times New Roman"/>
          <w:sz w:val="24"/>
          <w:szCs w:val="24"/>
        </w:rPr>
        <w:t>,</w:t>
      </w:r>
      <w:r w:rsidR="00BC7934" w:rsidRPr="0077174F">
        <w:rPr>
          <w:rFonts w:ascii="Times New Roman" w:eastAsiaTheme="minorHAnsi" w:hAnsi="Times New Roman" w:cs="Times New Roman"/>
          <w:sz w:val="24"/>
          <w:szCs w:val="24"/>
        </w:rPr>
        <w:t xml:space="preserve"> who shall be </w:t>
      </w:r>
      <w:r w:rsidR="0077174F" w:rsidRPr="0077174F">
        <w:rPr>
          <w:rFonts w:ascii="Times New Roman" w:eastAsiaTheme="minorHAnsi" w:hAnsi="Times New Roman" w:cs="Times New Roman"/>
          <w:sz w:val="24"/>
          <w:szCs w:val="24"/>
        </w:rPr>
        <w:t xml:space="preserve">an authorized signatory </w:t>
      </w:r>
      <w:r w:rsidR="00BC7934" w:rsidRPr="0077174F">
        <w:rPr>
          <w:rFonts w:ascii="Times New Roman" w:eastAsiaTheme="minorHAnsi" w:hAnsi="Times New Roman" w:cs="Times New Roman"/>
          <w:sz w:val="24"/>
          <w:szCs w:val="24"/>
        </w:rPr>
        <w:t>on the account against which such check, draft or other order for the payment of money is drawn</w:t>
      </w:r>
      <w:r w:rsidR="0077174F" w:rsidRPr="0077174F">
        <w:rPr>
          <w:rFonts w:ascii="Times New Roman" w:eastAsiaTheme="minorHAnsi" w:hAnsi="Times New Roman" w:cs="Times New Roman"/>
          <w:sz w:val="24"/>
          <w:szCs w:val="24"/>
        </w:rPr>
        <w:t>.</w:t>
      </w:r>
      <w:r w:rsidR="00BC7934" w:rsidRPr="0077174F">
        <w:rPr>
          <w:rFonts w:ascii="Times New Roman" w:eastAsiaTheme="minorHAnsi" w:hAnsi="Times New Roman" w:cs="Times New Roman"/>
          <w:sz w:val="24"/>
          <w:szCs w:val="24"/>
        </w:rPr>
        <w:t xml:space="preserve"> </w:t>
      </w:r>
      <w:bookmarkStart w:id="5" w:name="_Hlk106896312"/>
      <w:bookmarkEnd w:id="4"/>
      <w:r w:rsidR="00A17B4F">
        <w:rPr>
          <w:rFonts w:ascii="Times New Roman" w:eastAsiaTheme="minorHAnsi" w:hAnsi="Times New Roman" w:cs="Times New Roman"/>
          <w:sz w:val="24"/>
          <w:szCs w:val="24"/>
        </w:rPr>
        <w:t>All checks, drafts or other orders for payment of money issued to the Corporation shall be signed or endorsed by the President or the Treasurer and deposited within two business days</w:t>
      </w:r>
      <w:bookmarkEnd w:id="5"/>
      <w:r w:rsidR="00A17B4F">
        <w:rPr>
          <w:rFonts w:ascii="Times New Roman" w:eastAsiaTheme="minorHAnsi" w:hAnsi="Times New Roman" w:cs="Times New Roman"/>
          <w:sz w:val="24"/>
          <w:szCs w:val="24"/>
        </w:rPr>
        <w:t xml:space="preserve">. </w:t>
      </w:r>
      <w:bookmarkStart w:id="6" w:name="_Hlk106896628"/>
      <w:bookmarkStart w:id="7" w:name="_Hlk106896371"/>
      <w:r w:rsidR="00BC7934" w:rsidRPr="0077174F">
        <w:rPr>
          <w:rFonts w:ascii="Times New Roman" w:eastAsiaTheme="minorHAnsi" w:hAnsi="Times New Roman" w:cs="Times New Roman"/>
          <w:sz w:val="24"/>
          <w:szCs w:val="24"/>
        </w:rPr>
        <w:t xml:space="preserve">All notes, bonds, or other evidences of indebtedness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for borrowed money shall be signed by </w:t>
      </w:r>
      <w:r w:rsidR="00460D5D" w:rsidRPr="0077174F">
        <w:rPr>
          <w:rFonts w:ascii="Times New Roman" w:eastAsiaTheme="minorHAnsi" w:hAnsi="Times New Roman" w:cs="Times New Roman"/>
          <w:sz w:val="24"/>
          <w:szCs w:val="24"/>
        </w:rPr>
        <w:t xml:space="preserve">the Chair and one other Board member </w:t>
      </w:r>
      <w:r w:rsidR="00BC7934" w:rsidRPr="0077174F">
        <w:rPr>
          <w:rFonts w:ascii="Times New Roman" w:eastAsiaTheme="minorHAnsi" w:hAnsi="Times New Roman" w:cs="Times New Roman"/>
          <w:sz w:val="24"/>
          <w:szCs w:val="24"/>
        </w:rPr>
        <w:t>if so authorized in the resolution of the Board of Directors</w:t>
      </w:r>
      <w:r w:rsidR="00BC7934" w:rsidRPr="00DB0B5C">
        <w:rPr>
          <w:rFonts w:ascii="Times New Roman" w:eastAsiaTheme="minorHAnsi" w:hAnsi="Times New Roman" w:cs="Times New Roman"/>
          <w:sz w:val="24"/>
          <w:szCs w:val="24"/>
        </w:rPr>
        <w:t xml:space="preserve"> approving the borrowing of the money and the issuance of notes, bonds, or other evidences of indebtedness</w:t>
      </w:r>
      <w:r w:rsidR="00DE6AEE">
        <w:rPr>
          <w:rFonts w:ascii="Times New Roman" w:eastAsiaTheme="minorHAnsi" w:hAnsi="Times New Roman" w:cs="Times New Roman"/>
          <w:sz w:val="24"/>
          <w:szCs w:val="24"/>
        </w:rPr>
        <w:t>, unless alternative signatories are authorized in such resolution</w:t>
      </w:r>
      <w:r w:rsidR="00BC7934" w:rsidRPr="00DB0B5C">
        <w:rPr>
          <w:rFonts w:ascii="Times New Roman" w:eastAsiaTheme="minorHAnsi" w:hAnsi="Times New Roman" w:cs="Times New Roman"/>
          <w:sz w:val="24"/>
          <w:szCs w:val="24"/>
        </w:rPr>
        <w:t xml:space="preserve">. </w:t>
      </w:r>
      <w:bookmarkEnd w:id="6"/>
      <w:r w:rsidR="00BC7934" w:rsidRPr="00DB0B5C">
        <w:rPr>
          <w:rFonts w:ascii="Times New Roman" w:eastAsiaTheme="minorHAnsi" w:hAnsi="Times New Roman" w:cs="Times New Roman"/>
          <w:sz w:val="24"/>
          <w:szCs w:val="24"/>
        </w:rPr>
        <w:t>The signatures of such persons may be by facsimile where expressly author</w:t>
      </w:r>
      <w:r w:rsidR="00BC7934" w:rsidRPr="0077174F">
        <w:rPr>
          <w:rFonts w:ascii="Times New Roman" w:eastAsiaTheme="minorHAnsi" w:hAnsi="Times New Roman" w:cs="Times New Roman"/>
          <w:sz w:val="24"/>
          <w:szCs w:val="24"/>
        </w:rPr>
        <w:t>ized, but shall not be preprinted on the instrument.</w:t>
      </w:r>
      <w:bookmarkEnd w:id="7"/>
      <w:r w:rsidR="00661886" w:rsidRPr="0077174F">
        <w:rPr>
          <w:rFonts w:ascii="Times New Roman" w:eastAsiaTheme="minorHAnsi" w:hAnsi="Times New Roman" w:cs="Times New Roman"/>
          <w:sz w:val="24"/>
          <w:szCs w:val="24"/>
        </w:rPr>
        <w:t xml:space="preserve"> Any </w:t>
      </w:r>
      <w:r w:rsidR="00C54476">
        <w:rPr>
          <w:rFonts w:ascii="Times New Roman" w:eastAsiaTheme="minorHAnsi" w:hAnsi="Times New Roman" w:cs="Times New Roman"/>
          <w:sz w:val="24"/>
          <w:szCs w:val="24"/>
        </w:rPr>
        <w:t>Corporation</w:t>
      </w:r>
      <w:r w:rsidR="00661886" w:rsidRPr="0077174F">
        <w:rPr>
          <w:rFonts w:ascii="Times New Roman" w:eastAsiaTheme="minorHAnsi" w:hAnsi="Times New Roman" w:cs="Times New Roman"/>
          <w:sz w:val="24"/>
          <w:szCs w:val="24"/>
        </w:rPr>
        <w:t xml:space="preserve"> </w:t>
      </w:r>
      <w:r w:rsidR="0077174F" w:rsidRPr="0077174F">
        <w:rPr>
          <w:rFonts w:ascii="Times New Roman" w:eastAsiaTheme="minorHAnsi" w:hAnsi="Times New Roman" w:cs="Times New Roman"/>
          <w:sz w:val="24"/>
          <w:szCs w:val="24"/>
        </w:rPr>
        <w:t>expenditure, or obligation to spend, an amount in excess of</w:t>
      </w:r>
      <w:r w:rsidR="00C54476">
        <w:rPr>
          <w:rFonts w:ascii="Times New Roman" w:eastAsiaTheme="minorHAnsi" w:hAnsi="Times New Roman" w:cs="Times New Roman"/>
          <w:sz w:val="24"/>
          <w:szCs w:val="24"/>
        </w:rPr>
        <w:t xml:space="preserve"> </w:t>
      </w:r>
      <w:r w:rsidR="00661886" w:rsidRPr="0077174F">
        <w:rPr>
          <w:rFonts w:ascii="Times New Roman" w:eastAsiaTheme="minorHAnsi" w:hAnsi="Times New Roman" w:cs="Times New Roman"/>
          <w:sz w:val="24"/>
          <w:szCs w:val="24"/>
        </w:rPr>
        <w:t>$</w:t>
      </w:r>
      <w:r w:rsidR="0077174F" w:rsidRPr="0077174F">
        <w:rPr>
          <w:rFonts w:ascii="Times New Roman" w:eastAsiaTheme="minorHAnsi" w:hAnsi="Times New Roman" w:cs="Times New Roman"/>
          <w:sz w:val="24"/>
          <w:szCs w:val="24"/>
        </w:rPr>
        <w:t>10</w:t>
      </w:r>
      <w:r w:rsidR="00661886" w:rsidRPr="0077174F">
        <w:rPr>
          <w:rFonts w:ascii="Times New Roman" w:eastAsiaTheme="minorHAnsi" w:hAnsi="Times New Roman" w:cs="Times New Roman"/>
          <w:sz w:val="24"/>
          <w:szCs w:val="24"/>
        </w:rPr>
        <w:t>,00</w:t>
      </w:r>
      <w:r w:rsidR="0077174F" w:rsidRPr="0077174F">
        <w:rPr>
          <w:rFonts w:ascii="Times New Roman" w:eastAsiaTheme="minorHAnsi" w:hAnsi="Times New Roman" w:cs="Times New Roman"/>
          <w:sz w:val="24"/>
          <w:szCs w:val="24"/>
        </w:rPr>
        <w:t>0</w:t>
      </w:r>
      <w:r w:rsidR="00661886" w:rsidRPr="0077174F">
        <w:rPr>
          <w:rFonts w:ascii="Times New Roman" w:eastAsiaTheme="minorHAnsi" w:hAnsi="Times New Roman" w:cs="Times New Roman"/>
          <w:sz w:val="24"/>
          <w:szCs w:val="24"/>
        </w:rPr>
        <w:t xml:space="preserve"> or greater requires Board approval.</w:t>
      </w:r>
    </w:p>
    <w:p w14:paraId="0DA36D04" w14:textId="04CF198B" w:rsidR="00BC7934" w:rsidRDefault="0077174F" w:rsidP="0077174F">
      <w:pPr>
        <w:pStyle w:val="ListParagraph"/>
        <w:spacing w:after="240" w:line="360" w:lineRule="auto"/>
        <w:ind w:left="0" w:firstLine="720"/>
        <w:contextualSpacing w:val="0"/>
        <w:jc w:val="both"/>
        <w:rPr>
          <w:rFonts w:ascii="Times New Roman" w:eastAsiaTheme="minorHAnsi" w:hAnsi="Times New Roman" w:cs="Times New Roman"/>
          <w:sz w:val="24"/>
          <w:szCs w:val="24"/>
        </w:rPr>
      </w:pPr>
      <w:r w:rsidRPr="00DB0B5C">
        <w:rPr>
          <w:rFonts w:ascii="Times New Roman" w:eastAsiaTheme="minorHAnsi" w:hAnsi="Times New Roman" w:cs="Times New Roman"/>
          <w:sz w:val="24"/>
          <w:szCs w:val="24"/>
          <w:u w:val="single"/>
        </w:rPr>
        <w:t xml:space="preserve">Section </w:t>
      </w:r>
      <w:r>
        <w:rPr>
          <w:rFonts w:ascii="Times New Roman" w:eastAsiaTheme="minorHAnsi" w:hAnsi="Times New Roman" w:cs="Times New Roman"/>
          <w:sz w:val="24"/>
          <w:szCs w:val="24"/>
          <w:u w:val="single"/>
        </w:rPr>
        <w:t>8.6.</w:t>
      </w:r>
      <w:r>
        <w:rPr>
          <w:rFonts w:ascii="Times New Roman" w:eastAsiaTheme="minorHAnsi" w:hAnsi="Times New Roman" w:cs="Times New Roman"/>
          <w:sz w:val="24"/>
          <w:szCs w:val="24"/>
        </w:rPr>
        <w:tab/>
      </w:r>
      <w:r w:rsidR="00BC7934" w:rsidRPr="0077174F">
        <w:rPr>
          <w:rFonts w:ascii="Times New Roman" w:eastAsiaTheme="minorHAnsi" w:hAnsi="Times New Roman" w:cs="Times New Roman"/>
          <w:sz w:val="24"/>
          <w:szCs w:val="24"/>
          <w:u w:val="single"/>
        </w:rPr>
        <w:t>Signatories on Deeds and Transfers of Real Property Interest</w:t>
      </w:r>
      <w:r w:rsidR="00BC7934" w:rsidRPr="0077174F">
        <w:rPr>
          <w:rFonts w:ascii="Times New Roman" w:eastAsiaTheme="minorHAnsi" w:hAnsi="Times New Roman" w:cs="Times New Roman"/>
          <w:sz w:val="24"/>
          <w:szCs w:val="24"/>
        </w:rPr>
        <w:t xml:space="preserve">. </w:t>
      </w:r>
      <w:bookmarkStart w:id="8" w:name="_Hlk106896693"/>
      <w:r w:rsidR="00BC7934" w:rsidRPr="0077174F">
        <w:rPr>
          <w:rFonts w:ascii="Times New Roman" w:eastAsiaTheme="minorHAnsi" w:hAnsi="Times New Roman" w:cs="Times New Roman"/>
          <w:sz w:val="24"/>
          <w:szCs w:val="24"/>
        </w:rPr>
        <w:t xml:space="preserve">All deeds and other documents transferring an interest in real property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shall be executed by </w:t>
      </w:r>
      <w:r w:rsidR="008044A3" w:rsidRPr="0077174F">
        <w:rPr>
          <w:rFonts w:ascii="Times New Roman" w:eastAsiaTheme="minorHAnsi" w:hAnsi="Times New Roman" w:cs="Times New Roman"/>
          <w:sz w:val="24"/>
          <w:szCs w:val="24"/>
        </w:rPr>
        <w:t xml:space="preserve">Chair or Vice-Chair of the Board, </w:t>
      </w:r>
      <w:r>
        <w:rPr>
          <w:rFonts w:ascii="Times New Roman" w:eastAsiaTheme="minorHAnsi" w:hAnsi="Times New Roman" w:cs="Times New Roman"/>
          <w:sz w:val="24"/>
          <w:szCs w:val="24"/>
        </w:rPr>
        <w:t>President</w:t>
      </w:r>
      <w:r w:rsidR="008044A3" w:rsidRPr="0077174F">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or two Directors</w:t>
      </w:r>
      <w:r w:rsidR="00CC4CE3" w:rsidRPr="0077174F">
        <w:rPr>
          <w:rFonts w:ascii="Times New Roman" w:eastAsiaTheme="minorHAnsi" w:hAnsi="Times New Roman" w:cs="Times New Roman"/>
          <w:sz w:val="24"/>
          <w:szCs w:val="24"/>
        </w:rPr>
        <w:t xml:space="preserve"> </w:t>
      </w:r>
      <w:r w:rsidR="00BC7934" w:rsidRPr="0077174F">
        <w:rPr>
          <w:rFonts w:ascii="Times New Roman" w:eastAsiaTheme="minorHAnsi" w:hAnsi="Times New Roman" w:cs="Times New Roman"/>
          <w:sz w:val="24"/>
          <w:szCs w:val="24"/>
        </w:rPr>
        <w:t xml:space="preserve">and shall otherwise be in compliance with the provisions of Ohio law applicable </w:t>
      </w:r>
      <w:r w:rsidR="008044A3" w:rsidRPr="0077174F">
        <w:rPr>
          <w:rFonts w:ascii="Times New Roman" w:eastAsiaTheme="minorHAnsi" w:hAnsi="Times New Roman" w:cs="Times New Roman"/>
          <w:sz w:val="24"/>
          <w:szCs w:val="24"/>
        </w:rPr>
        <w:t>to disposition of real property, unless authorized by resolution of the Board</w:t>
      </w:r>
      <w:r w:rsidR="00C54476">
        <w:rPr>
          <w:rFonts w:ascii="Times New Roman" w:eastAsiaTheme="minorHAnsi" w:hAnsi="Times New Roman" w:cs="Times New Roman"/>
          <w:sz w:val="24"/>
          <w:szCs w:val="24"/>
        </w:rPr>
        <w:t xml:space="preserve"> of Directors</w:t>
      </w:r>
      <w:bookmarkEnd w:id="8"/>
      <w:r w:rsidR="008044A3" w:rsidRPr="0077174F">
        <w:rPr>
          <w:rFonts w:ascii="Times New Roman" w:eastAsiaTheme="minorHAnsi" w:hAnsi="Times New Roman" w:cs="Times New Roman"/>
          <w:sz w:val="24"/>
          <w:szCs w:val="24"/>
        </w:rPr>
        <w:t>.</w:t>
      </w:r>
    </w:p>
    <w:p w14:paraId="17395718" w14:textId="42588B73" w:rsidR="00BC7934" w:rsidRDefault="0077174F" w:rsidP="0077174F">
      <w:pPr>
        <w:pStyle w:val="ListParagraph"/>
        <w:spacing w:after="240" w:line="360" w:lineRule="auto"/>
        <w:ind w:left="0" w:firstLine="720"/>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Section 8.7.</w:t>
      </w:r>
      <w:r>
        <w:rPr>
          <w:rFonts w:ascii="Times New Roman" w:eastAsiaTheme="minorHAnsi" w:hAnsi="Times New Roman" w:cs="Times New Roman"/>
          <w:sz w:val="24"/>
          <w:szCs w:val="24"/>
        </w:rPr>
        <w:tab/>
      </w:r>
      <w:r>
        <w:rPr>
          <w:rFonts w:ascii="Times New Roman" w:eastAsiaTheme="minorHAnsi" w:hAnsi="Times New Roman" w:cs="Times New Roman"/>
          <w:sz w:val="24"/>
          <w:szCs w:val="24"/>
          <w:u w:val="single"/>
        </w:rPr>
        <w:t>Deposits</w:t>
      </w:r>
      <w:r>
        <w:rPr>
          <w:rFonts w:ascii="Times New Roman" w:eastAsiaTheme="minorHAnsi" w:hAnsi="Times New Roman" w:cs="Times New Roman"/>
          <w:sz w:val="24"/>
          <w:szCs w:val="24"/>
        </w:rPr>
        <w:t xml:space="preserve">. </w:t>
      </w:r>
      <w:r w:rsidR="00BC7934" w:rsidRPr="0077174F">
        <w:rPr>
          <w:rFonts w:ascii="Times New Roman" w:eastAsiaTheme="minorHAnsi" w:hAnsi="Times New Roman" w:cs="Times New Roman"/>
          <w:sz w:val="24"/>
          <w:szCs w:val="24"/>
        </w:rPr>
        <w:t xml:space="preserve">All funds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not otherwise employed shall be deposited from time to time to the credit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in such banks, trust companies or other depositories as the </w:t>
      </w:r>
      <w:r>
        <w:rPr>
          <w:rFonts w:ascii="Times New Roman" w:eastAsiaTheme="minorHAnsi" w:hAnsi="Times New Roman" w:cs="Times New Roman"/>
          <w:sz w:val="24"/>
          <w:szCs w:val="24"/>
        </w:rPr>
        <w:t xml:space="preserve">President or </w:t>
      </w:r>
      <w:r w:rsidR="00BC7934" w:rsidRPr="0077174F">
        <w:rPr>
          <w:rFonts w:ascii="Times New Roman" w:eastAsiaTheme="minorHAnsi" w:hAnsi="Times New Roman" w:cs="Times New Roman"/>
          <w:sz w:val="24"/>
          <w:szCs w:val="24"/>
        </w:rPr>
        <w:t>Chair of the Board of Directors</w:t>
      </w:r>
      <w:r w:rsidR="00BC7934" w:rsidRPr="0077174F">
        <w:rPr>
          <w:rFonts w:ascii="Times New Roman" w:eastAsiaTheme="minorHAnsi" w:hAnsi="Times New Roman" w:cs="Times New Roman"/>
          <w:color w:val="FF0000"/>
          <w:sz w:val="24"/>
          <w:szCs w:val="24"/>
        </w:rPr>
        <w:t xml:space="preserve"> </w:t>
      </w:r>
      <w:r w:rsidR="00BC7934" w:rsidRPr="0077174F">
        <w:rPr>
          <w:rFonts w:ascii="Times New Roman" w:eastAsiaTheme="minorHAnsi" w:hAnsi="Times New Roman" w:cs="Times New Roman"/>
          <w:sz w:val="24"/>
          <w:szCs w:val="24"/>
        </w:rPr>
        <w:t xml:space="preserve">may select after written solicitation to such banks, trust companies and other depositories for designation as a depository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by the Treasurer.</w:t>
      </w:r>
    </w:p>
    <w:p w14:paraId="570689A2" w14:textId="0B435646" w:rsidR="00BC7934" w:rsidRDefault="0077174F" w:rsidP="0077174F">
      <w:pPr>
        <w:pStyle w:val="ListParagraph"/>
        <w:spacing w:after="240" w:line="360" w:lineRule="auto"/>
        <w:ind w:left="0" w:firstLine="720"/>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Section 8.8.</w:t>
      </w:r>
      <w:r>
        <w:rPr>
          <w:rFonts w:ascii="Times New Roman" w:eastAsiaTheme="minorHAnsi" w:hAnsi="Times New Roman" w:cs="Times New Roman"/>
          <w:sz w:val="24"/>
          <w:szCs w:val="24"/>
        </w:rPr>
        <w:tab/>
      </w:r>
      <w:r>
        <w:rPr>
          <w:rFonts w:ascii="Times New Roman" w:eastAsiaTheme="minorHAnsi" w:hAnsi="Times New Roman" w:cs="Times New Roman"/>
          <w:sz w:val="24"/>
          <w:szCs w:val="24"/>
          <w:u w:val="single"/>
        </w:rPr>
        <w:t>Maintenance of Records; Open Records</w:t>
      </w:r>
      <w:r>
        <w:rPr>
          <w:rFonts w:ascii="Times New Roman" w:eastAsiaTheme="minorHAnsi" w:hAnsi="Times New Roman" w:cs="Times New Roman"/>
          <w:sz w:val="24"/>
          <w:szCs w:val="24"/>
        </w:rPr>
        <w:t xml:space="preserve">.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shall keep accurate and complete books and records of account according to generally accepted accounting principles relating to any moneys received or expended in connection with its pursuit of its purposes and in such a manner as to facilitate compliance with the requirements of </w:t>
      </w:r>
      <w:r>
        <w:rPr>
          <w:rFonts w:ascii="Times New Roman" w:eastAsiaTheme="minorHAnsi" w:hAnsi="Times New Roman" w:cs="Times New Roman"/>
          <w:sz w:val="24"/>
          <w:szCs w:val="24"/>
        </w:rPr>
        <w:t>ORC</w:t>
      </w:r>
      <w:r w:rsidR="00BC7934" w:rsidRPr="0077174F">
        <w:rPr>
          <w:rFonts w:ascii="Times New Roman" w:eastAsiaTheme="minorHAnsi" w:hAnsi="Times New Roman" w:cs="Times New Roman"/>
          <w:sz w:val="24"/>
          <w:szCs w:val="24"/>
        </w:rPr>
        <w:t xml:space="preserve"> 1724.05.  Maintenance of such books and record of account shall be the responsibility of the Treasurer with oversight from a certified public account or accounting firm selected by the Board</w:t>
      </w:r>
      <w:r w:rsidR="00C54476">
        <w:rPr>
          <w:rFonts w:ascii="Times New Roman" w:eastAsiaTheme="minorHAnsi" w:hAnsi="Times New Roman" w:cs="Times New Roman"/>
          <w:sz w:val="24"/>
          <w:szCs w:val="24"/>
        </w:rPr>
        <w:t xml:space="preserve"> of Directors</w:t>
      </w:r>
      <w:r w:rsidR="00BC7934" w:rsidRPr="0077174F">
        <w:rPr>
          <w:rFonts w:ascii="Times New Roman" w:eastAsiaTheme="minorHAnsi" w:hAnsi="Times New Roman" w:cs="Times New Roman"/>
          <w:sz w:val="24"/>
          <w:szCs w:val="24"/>
        </w:rPr>
        <w:t>. The Secretary of the Board</w:t>
      </w:r>
      <w:r w:rsidR="00BC7934" w:rsidRPr="0077174F">
        <w:rPr>
          <w:rFonts w:ascii="Times New Roman" w:eastAsiaTheme="minorHAnsi" w:hAnsi="Times New Roman" w:cs="Times New Roman"/>
          <w:color w:val="FF0000"/>
          <w:sz w:val="24"/>
          <w:szCs w:val="24"/>
        </w:rPr>
        <w:t xml:space="preserve"> </w:t>
      </w:r>
      <w:r w:rsidR="00BC7934" w:rsidRPr="0077174F">
        <w:rPr>
          <w:rFonts w:ascii="Times New Roman" w:eastAsiaTheme="minorHAnsi" w:hAnsi="Times New Roman" w:cs="Times New Roman"/>
          <w:sz w:val="24"/>
          <w:szCs w:val="24"/>
        </w:rPr>
        <w:t xml:space="preserve">shall also keep minutes of the proceedings of its Board of Directors, and any committee created by and having any of the authority of the Board of Directors. Maintenance of such minutes of the proceedings of the Board of Directors, and any committee created by and having any of the authority of the Board of Directors, shall be the responsibility of the Secretary. To the extent provided in R.C. 149.431 and except as otherwise provided therein and in R.C. 1724.11, the books and records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shall be public records, open for public inspection in accordance with the provisions of R.C. 149.43.</w:t>
      </w:r>
    </w:p>
    <w:p w14:paraId="5CB27A8B" w14:textId="500B8A0D" w:rsidR="00BC7934" w:rsidRDefault="0077174F" w:rsidP="0077174F">
      <w:pPr>
        <w:pStyle w:val="ListParagraph"/>
        <w:spacing w:after="240" w:line="360" w:lineRule="auto"/>
        <w:ind w:left="0" w:firstLine="720"/>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Section 8.9.</w:t>
      </w:r>
      <w:r>
        <w:rPr>
          <w:rFonts w:ascii="Times New Roman" w:eastAsiaTheme="minorHAnsi" w:hAnsi="Times New Roman" w:cs="Times New Roman"/>
          <w:sz w:val="24"/>
          <w:szCs w:val="24"/>
        </w:rPr>
        <w:tab/>
      </w:r>
      <w:r>
        <w:rPr>
          <w:rFonts w:ascii="Times New Roman" w:eastAsiaTheme="minorHAnsi" w:hAnsi="Times New Roman" w:cs="Times New Roman"/>
          <w:sz w:val="24"/>
          <w:szCs w:val="24"/>
          <w:u w:val="single"/>
        </w:rPr>
        <w:t>Internal Controls</w:t>
      </w:r>
      <w:r>
        <w:rPr>
          <w:rFonts w:ascii="Times New Roman" w:eastAsiaTheme="minorHAnsi" w:hAnsi="Times New Roman" w:cs="Times New Roman"/>
          <w:sz w:val="24"/>
          <w:szCs w:val="24"/>
        </w:rPr>
        <w:t xml:space="preserve">. </w:t>
      </w:r>
      <w:r w:rsidR="00BC7934" w:rsidRPr="0077174F">
        <w:rPr>
          <w:rFonts w:ascii="Times New Roman" w:eastAsiaTheme="minorHAnsi" w:hAnsi="Times New Roman" w:cs="Times New Roman"/>
          <w:sz w:val="24"/>
          <w:szCs w:val="24"/>
        </w:rPr>
        <w:t xml:space="preserve">In addition to the requirements of this Article </w:t>
      </w:r>
      <w:r>
        <w:rPr>
          <w:rFonts w:ascii="Times New Roman" w:eastAsiaTheme="minorHAnsi" w:hAnsi="Times New Roman" w:cs="Times New Roman"/>
          <w:sz w:val="24"/>
          <w:szCs w:val="24"/>
        </w:rPr>
        <w:t>VIII</w:t>
      </w:r>
      <w:r w:rsidR="00BC7934" w:rsidRPr="0077174F">
        <w:rPr>
          <w:rFonts w:ascii="Times New Roman" w:eastAsiaTheme="minorHAnsi" w:hAnsi="Times New Roman" w:cs="Times New Roman"/>
          <w:sz w:val="24"/>
          <w:szCs w:val="24"/>
        </w:rPr>
        <w:t xml:space="preserve"> regarding fiscal matters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the Treasurer may provide by written policy circulated to all Directors, employees and agents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further internal controls and safeguards over the assets of </w:t>
      </w:r>
      <w:r w:rsidR="00C54476">
        <w:rPr>
          <w:rFonts w:ascii="Times New Roman" w:eastAsiaTheme="minorHAnsi" w:hAnsi="Times New Roman" w:cs="Times New Roman"/>
          <w:sz w:val="24"/>
          <w:szCs w:val="24"/>
        </w:rPr>
        <w:t>the Corporation</w:t>
      </w:r>
      <w:r w:rsidR="00BC7934" w:rsidRPr="0077174F">
        <w:rPr>
          <w:rFonts w:ascii="Times New Roman" w:eastAsiaTheme="minorHAnsi" w:hAnsi="Times New Roman" w:cs="Times New Roman"/>
          <w:sz w:val="24"/>
          <w:szCs w:val="24"/>
        </w:rPr>
        <w:t xml:space="preserve"> to ensure their safety and application consistent with all applicable law, regulations, the Articles of Incorporation and this Code of Regulations.</w:t>
      </w:r>
    </w:p>
    <w:p w14:paraId="531280ED" w14:textId="0975596A" w:rsidR="0077174F" w:rsidRDefault="0077174F" w:rsidP="0077174F">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 xml:space="preserve">ARTICLE </w:t>
      </w:r>
      <w:r>
        <w:rPr>
          <w:rFonts w:ascii="Times New Roman" w:hAnsi="Times New Roman" w:cs="Times New Roman"/>
          <w:b/>
          <w:bCs/>
          <w:sz w:val="24"/>
          <w:szCs w:val="24"/>
          <w:u w:val="single"/>
        </w:rPr>
        <w:t>IX</w:t>
      </w:r>
    </w:p>
    <w:p w14:paraId="07E8D5D9" w14:textId="77777777" w:rsidR="0077174F" w:rsidRPr="00775EF2" w:rsidRDefault="0077174F" w:rsidP="0077174F">
      <w:pPr>
        <w:pStyle w:val="ListParagraph"/>
        <w:spacing w:after="240" w:line="240" w:lineRule="auto"/>
        <w:ind w:left="0"/>
        <w:jc w:val="center"/>
        <w:rPr>
          <w:rFonts w:ascii="Times New Roman" w:hAnsi="Times New Roman" w:cs="Times New Roman"/>
          <w:b/>
          <w:bCs/>
          <w:sz w:val="24"/>
          <w:szCs w:val="24"/>
          <w:u w:val="single"/>
        </w:rPr>
      </w:pPr>
    </w:p>
    <w:p w14:paraId="0ACD78DB" w14:textId="70C09F67" w:rsidR="006A67F1" w:rsidRPr="0077174F" w:rsidRDefault="0077174F" w:rsidP="0077174F">
      <w:pPr>
        <w:pStyle w:val="ListParagraph"/>
        <w:spacing w:after="240" w:line="240" w:lineRule="auto"/>
        <w:ind w:left="0"/>
        <w:contextualSpacing w:v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COMPREHENSIVE ETHICS POLICY</w:t>
      </w:r>
    </w:p>
    <w:p w14:paraId="5D422351" w14:textId="7EBD98CD" w:rsidR="006A67F1" w:rsidRDefault="0077174F" w:rsidP="0077174F">
      <w:pPr>
        <w:pStyle w:val="ListParagraph"/>
        <w:spacing w:after="240" w:line="360" w:lineRule="auto"/>
        <w:ind w:left="0" w:firstLine="720"/>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Section 9.1.</w:t>
      </w:r>
      <w:r>
        <w:rPr>
          <w:rFonts w:ascii="Times New Roman" w:eastAsiaTheme="minorHAnsi" w:hAnsi="Times New Roman" w:cs="Times New Roman"/>
          <w:sz w:val="24"/>
          <w:szCs w:val="24"/>
        </w:rPr>
        <w:tab/>
      </w:r>
      <w:r>
        <w:rPr>
          <w:rFonts w:ascii="Times New Roman" w:eastAsiaTheme="minorHAnsi" w:hAnsi="Times New Roman" w:cs="Times New Roman"/>
          <w:sz w:val="24"/>
          <w:szCs w:val="24"/>
          <w:u w:val="single"/>
        </w:rPr>
        <w:t>Adoption of Maintenance of a Comprehensive Ethics Policy</w:t>
      </w:r>
      <w:r>
        <w:rPr>
          <w:rFonts w:ascii="Times New Roman" w:eastAsiaTheme="minorHAnsi" w:hAnsi="Times New Roman" w:cs="Times New Roman"/>
          <w:sz w:val="24"/>
          <w:szCs w:val="24"/>
        </w:rPr>
        <w:t xml:space="preserve">. </w:t>
      </w:r>
      <w:r w:rsidR="006A67F1" w:rsidRPr="0077174F">
        <w:rPr>
          <w:rFonts w:ascii="Times New Roman" w:eastAsiaTheme="minorHAnsi" w:hAnsi="Times New Roman" w:cs="Times New Roman"/>
          <w:sz w:val="24"/>
          <w:szCs w:val="24"/>
        </w:rPr>
        <w:t>The Board of Directors</w:t>
      </w:r>
      <w:r w:rsidR="00E27DD3" w:rsidRPr="0077174F">
        <w:rPr>
          <w:rFonts w:ascii="Times New Roman" w:eastAsiaTheme="minorHAnsi" w:hAnsi="Times New Roman" w:cs="Times New Roman"/>
          <w:sz w:val="24"/>
          <w:szCs w:val="24"/>
        </w:rPr>
        <w:t xml:space="preserve"> </w:t>
      </w:r>
      <w:r w:rsidR="006A67F1" w:rsidRPr="0077174F">
        <w:rPr>
          <w:rFonts w:ascii="Times New Roman" w:eastAsiaTheme="minorHAnsi" w:hAnsi="Times New Roman" w:cs="Times New Roman"/>
          <w:sz w:val="24"/>
          <w:szCs w:val="24"/>
        </w:rPr>
        <w:t xml:space="preserve">directs </w:t>
      </w:r>
      <w:r w:rsidR="00E47BD1" w:rsidRPr="0077174F">
        <w:rPr>
          <w:rFonts w:ascii="Times New Roman" w:eastAsiaTheme="minorHAnsi" w:hAnsi="Times New Roman" w:cs="Times New Roman"/>
          <w:sz w:val="24"/>
          <w:szCs w:val="24"/>
        </w:rPr>
        <w:t xml:space="preserve">the Comprehensive Ethics </w:t>
      </w:r>
      <w:r w:rsidR="006A67F1" w:rsidRPr="0077174F">
        <w:rPr>
          <w:rFonts w:ascii="Times New Roman" w:eastAsiaTheme="minorHAnsi" w:hAnsi="Times New Roman" w:cs="Times New Roman"/>
          <w:sz w:val="24"/>
          <w:szCs w:val="24"/>
        </w:rPr>
        <w:t xml:space="preserve">Policy </w:t>
      </w:r>
      <w:r w:rsidR="00E47BD1" w:rsidRPr="0077174F">
        <w:rPr>
          <w:rFonts w:ascii="Times New Roman" w:eastAsiaTheme="minorHAnsi" w:hAnsi="Times New Roman" w:cs="Times New Roman"/>
          <w:sz w:val="24"/>
          <w:szCs w:val="24"/>
        </w:rPr>
        <w:t xml:space="preserve">(Attachment A) </w:t>
      </w:r>
      <w:r w:rsidR="006A67F1" w:rsidRPr="0077174F">
        <w:rPr>
          <w:rFonts w:ascii="Times New Roman" w:eastAsiaTheme="minorHAnsi" w:hAnsi="Times New Roman" w:cs="Times New Roman"/>
          <w:sz w:val="24"/>
          <w:szCs w:val="24"/>
        </w:rPr>
        <w:t xml:space="preserve">be incorporated into this Article IX as if fully written herein. The Board </w:t>
      </w:r>
      <w:r w:rsidR="00C54476">
        <w:rPr>
          <w:rFonts w:ascii="Times New Roman" w:eastAsiaTheme="minorHAnsi" w:hAnsi="Times New Roman" w:cs="Times New Roman"/>
          <w:sz w:val="24"/>
          <w:szCs w:val="24"/>
        </w:rPr>
        <w:t xml:space="preserve">of Directors </w:t>
      </w:r>
      <w:r w:rsidR="006A67F1" w:rsidRPr="0077174F">
        <w:rPr>
          <w:rFonts w:ascii="Times New Roman" w:eastAsiaTheme="minorHAnsi" w:hAnsi="Times New Roman" w:cs="Times New Roman"/>
          <w:sz w:val="24"/>
          <w:szCs w:val="24"/>
        </w:rPr>
        <w:t xml:space="preserve">shall maintain as a part of this Code of Regulations for the life of </w:t>
      </w:r>
      <w:r w:rsidR="00C54476">
        <w:rPr>
          <w:rFonts w:ascii="Times New Roman" w:eastAsiaTheme="minorHAnsi" w:hAnsi="Times New Roman" w:cs="Times New Roman"/>
          <w:sz w:val="24"/>
          <w:szCs w:val="24"/>
        </w:rPr>
        <w:t>the Corporation</w:t>
      </w:r>
      <w:r w:rsidR="006A67F1" w:rsidRPr="0077174F">
        <w:rPr>
          <w:rFonts w:ascii="Times New Roman" w:eastAsiaTheme="minorHAnsi" w:hAnsi="Times New Roman" w:cs="Times New Roman"/>
          <w:sz w:val="24"/>
          <w:szCs w:val="24"/>
        </w:rPr>
        <w:t xml:space="preserve"> the Comprehensive Ethics Policy which may be amended from time to time in accordance with the provisions in Section 9.</w:t>
      </w:r>
      <w:r>
        <w:rPr>
          <w:rFonts w:ascii="Times New Roman" w:eastAsiaTheme="minorHAnsi" w:hAnsi="Times New Roman" w:cs="Times New Roman"/>
          <w:sz w:val="24"/>
          <w:szCs w:val="24"/>
        </w:rPr>
        <w:t>2</w:t>
      </w:r>
      <w:r w:rsidR="006A67F1" w:rsidRPr="0077174F">
        <w:rPr>
          <w:rFonts w:ascii="Times New Roman" w:eastAsiaTheme="minorHAnsi" w:hAnsi="Times New Roman" w:cs="Times New Roman"/>
          <w:sz w:val="24"/>
          <w:szCs w:val="24"/>
        </w:rPr>
        <w:t>. below.</w:t>
      </w:r>
    </w:p>
    <w:p w14:paraId="56F852C6" w14:textId="1F8D1D27" w:rsidR="006A67F1" w:rsidRDefault="0077174F" w:rsidP="0077174F">
      <w:pPr>
        <w:pStyle w:val="ListParagraph"/>
        <w:spacing w:after="240" w:line="360" w:lineRule="auto"/>
        <w:ind w:left="0" w:firstLine="720"/>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Section 9.2.</w:t>
      </w:r>
      <w:r>
        <w:rPr>
          <w:rFonts w:ascii="Times New Roman" w:eastAsiaTheme="minorHAnsi" w:hAnsi="Times New Roman" w:cs="Times New Roman"/>
          <w:sz w:val="24"/>
          <w:szCs w:val="24"/>
        </w:rPr>
        <w:tab/>
      </w:r>
      <w:r>
        <w:rPr>
          <w:rFonts w:ascii="Times New Roman" w:eastAsiaTheme="minorHAnsi" w:hAnsi="Times New Roman" w:cs="Times New Roman"/>
          <w:sz w:val="24"/>
          <w:szCs w:val="24"/>
          <w:u w:val="single"/>
        </w:rPr>
        <w:t>Amendments to Comprehensive Ethics Policy</w:t>
      </w:r>
      <w:r>
        <w:rPr>
          <w:rFonts w:ascii="Times New Roman" w:eastAsiaTheme="minorHAnsi" w:hAnsi="Times New Roman" w:cs="Times New Roman"/>
          <w:sz w:val="24"/>
          <w:szCs w:val="24"/>
        </w:rPr>
        <w:t xml:space="preserve">. </w:t>
      </w:r>
      <w:r w:rsidR="006A67F1" w:rsidRPr="0077174F">
        <w:rPr>
          <w:rFonts w:ascii="Times New Roman" w:eastAsiaTheme="minorHAnsi" w:hAnsi="Times New Roman" w:cs="Times New Roman"/>
          <w:sz w:val="24"/>
          <w:szCs w:val="24"/>
        </w:rPr>
        <w:t xml:space="preserve">The Board of Directors may, from time to time, amend the Comprehensive Ethics Policy at any meeting of the Board of Directors called for such purpose, among others. Upon any such amendment, a copy of the amended Policy shall be attached to the Code of Regulations held in </w:t>
      </w:r>
      <w:r w:rsidR="00C54476">
        <w:rPr>
          <w:rFonts w:ascii="Times New Roman" w:eastAsiaTheme="minorHAnsi" w:hAnsi="Times New Roman" w:cs="Times New Roman"/>
          <w:sz w:val="24"/>
          <w:szCs w:val="24"/>
        </w:rPr>
        <w:t>the Corporation</w:t>
      </w:r>
      <w:r w:rsidR="006A67F1" w:rsidRPr="0077174F">
        <w:rPr>
          <w:rFonts w:ascii="Times New Roman" w:eastAsiaTheme="minorHAnsi" w:hAnsi="Times New Roman" w:cs="Times New Roman"/>
          <w:sz w:val="24"/>
          <w:szCs w:val="24"/>
        </w:rPr>
        <w:t xml:space="preserve"> minute book. </w:t>
      </w:r>
      <w:r w:rsidR="00C54476">
        <w:rPr>
          <w:rFonts w:ascii="Times New Roman" w:eastAsiaTheme="minorHAnsi" w:hAnsi="Times New Roman" w:cs="Times New Roman"/>
          <w:sz w:val="24"/>
          <w:szCs w:val="24"/>
        </w:rPr>
        <w:t>the Corporation</w:t>
      </w:r>
      <w:r w:rsidR="006A67F1" w:rsidRPr="0077174F">
        <w:rPr>
          <w:rFonts w:ascii="Times New Roman" w:eastAsiaTheme="minorHAnsi" w:hAnsi="Times New Roman" w:cs="Times New Roman"/>
          <w:sz w:val="24"/>
          <w:szCs w:val="24"/>
        </w:rPr>
        <w:t xml:space="preserve"> shall replace or cause to be replaced all prior versions of Comprehensive Ethics Policy by delivery of the amended Comprehensive Ethics Policy to all Directors, Officers, and employees of </w:t>
      </w:r>
      <w:r w:rsidR="00C54476">
        <w:rPr>
          <w:rFonts w:ascii="Times New Roman" w:eastAsiaTheme="minorHAnsi" w:hAnsi="Times New Roman" w:cs="Times New Roman"/>
          <w:sz w:val="24"/>
          <w:szCs w:val="24"/>
        </w:rPr>
        <w:t>the Corporation</w:t>
      </w:r>
      <w:r w:rsidR="006A67F1" w:rsidRPr="0077174F">
        <w:rPr>
          <w:rFonts w:ascii="Times New Roman" w:eastAsiaTheme="minorHAnsi" w:hAnsi="Times New Roman" w:cs="Times New Roman"/>
          <w:sz w:val="24"/>
          <w:szCs w:val="24"/>
        </w:rPr>
        <w:t xml:space="preserve"> who have received a copy of the Comprehensive Ethics Policy in their possession. From and after such amendment, any copies of the Code of Regulations, including a copy of the Code of Regulations posted on</w:t>
      </w:r>
      <w:r w:rsidR="00144FFF" w:rsidRPr="0077174F">
        <w:rPr>
          <w:rFonts w:ascii="Times New Roman" w:eastAsiaTheme="minorHAnsi" w:hAnsi="Times New Roman" w:cs="Times New Roman"/>
          <w:sz w:val="24"/>
          <w:szCs w:val="24"/>
        </w:rPr>
        <w:t xml:space="preserve"> </w:t>
      </w:r>
      <w:r w:rsidR="00C54476">
        <w:rPr>
          <w:rFonts w:ascii="Times New Roman" w:eastAsiaTheme="minorHAnsi" w:hAnsi="Times New Roman" w:cs="Times New Roman"/>
          <w:sz w:val="24"/>
          <w:szCs w:val="24"/>
        </w:rPr>
        <w:t>the Corporation</w:t>
      </w:r>
      <w:r w:rsidR="006A67F1" w:rsidRPr="0077174F">
        <w:rPr>
          <w:rFonts w:ascii="Times New Roman" w:eastAsiaTheme="minorHAnsi" w:hAnsi="Times New Roman" w:cs="Times New Roman"/>
          <w:sz w:val="24"/>
          <w:szCs w:val="24"/>
        </w:rPr>
        <w:t xml:space="preserve"> publicly accessible website, shall have affixed to them as Attachment A the amended Comprehensive Ethics Policy, and no further distribution of the form of the Policy prior to such amendment shall be made by any Director, Officer, or employee of </w:t>
      </w:r>
      <w:r w:rsidR="00C54476">
        <w:rPr>
          <w:rFonts w:ascii="Times New Roman" w:eastAsiaTheme="minorHAnsi" w:hAnsi="Times New Roman" w:cs="Times New Roman"/>
          <w:sz w:val="24"/>
          <w:szCs w:val="24"/>
        </w:rPr>
        <w:t>the Corporation</w:t>
      </w:r>
      <w:r w:rsidR="00144FFF" w:rsidRPr="0077174F">
        <w:rPr>
          <w:rFonts w:ascii="Times New Roman" w:eastAsiaTheme="minorHAnsi" w:hAnsi="Times New Roman" w:cs="Times New Roman"/>
          <w:sz w:val="24"/>
          <w:szCs w:val="24"/>
        </w:rPr>
        <w:t>.</w:t>
      </w:r>
    </w:p>
    <w:p w14:paraId="20259074" w14:textId="62A72198" w:rsidR="0077174F" w:rsidRDefault="0077174F" w:rsidP="0077174F">
      <w:pPr>
        <w:pStyle w:val="ListParagraph"/>
        <w:spacing w:after="240" w:line="240" w:lineRule="auto"/>
        <w:ind w:left="0"/>
        <w:jc w:val="center"/>
        <w:rPr>
          <w:rFonts w:ascii="Times New Roman" w:hAnsi="Times New Roman" w:cs="Times New Roman"/>
          <w:b/>
          <w:bCs/>
          <w:sz w:val="24"/>
          <w:szCs w:val="24"/>
          <w:u w:val="single"/>
        </w:rPr>
      </w:pPr>
      <w:r w:rsidRPr="00775EF2">
        <w:rPr>
          <w:rFonts w:ascii="Times New Roman" w:hAnsi="Times New Roman" w:cs="Times New Roman"/>
          <w:b/>
          <w:bCs/>
          <w:sz w:val="24"/>
          <w:szCs w:val="24"/>
          <w:u w:val="single"/>
        </w:rPr>
        <w:t xml:space="preserve">ARTICLE </w:t>
      </w:r>
      <w:r>
        <w:rPr>
          <w:rFonts w:ascii="Times New Roman" w:hAnsi="Times New Roman" w:cs="Times New Roman"/>
          <w:b/>
          <w:bCs/>
          <w:sz w:val="24"/>
          <w:szCs w:val="24"/>
          <w:u w:val="single"/>
        </w:rPr>
        <w:t>X</w:t>
      </w:r>
    </w:p>
    <w:p w14:paraId="5C236E88" w14:textId="77777777" w:rsidR="0077174F" w:rsidRPr="00775EF2" w:rsidRDefault="0077174F" w:rsidP="0077174F">
      <w:pPr>
        <w:pStyle w:val="ListParagraph"/>
        <w:spacing w:after="240" w:line="240" w:lineRule="auto"/>
        <w:ind w:left="0"/>
        <w:jc w:val="center"/>
        <w:rPr>
          <w:rFonts w:ascii="Times New Roman" w:hAnsi="Times New Roman" w:cs="Times New Roman"/>
          <w:b/>
          <w:bCs/>
          <w:sz w:val="24"/>
          <w:szCs w:val="24"/>
          <w:u w:val="single"/>
        </w:rPr>
      </w:pPr>
    </w:p>
    <w:p w14:paraId="1597E1D6" w14:textId="3A442B88" w:rsidR="00BC7934" w:rsidRDefault="0077174F" w:rsidP="0077174F">
      <w:pPr>
        <w:pStyle w:val="ListParagraph"/>
        <w:spacing w:after="240" w:line="240" w:lineRule="auto"/>
        <w:ind w:left="0"/>
        <w:contextualSpacing w:v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AMENDMENTS TO ARTICLES OF INCORPORATION AND CODE OF REGULATIONS</w:t>
      </w:r>
    </w:p>
    <w:p w14:paraId="0F506B23" w14:textId="395C69A7" w:rsidR="00E101AB" w:rsidRPr="00C54476" w:rsidRDefault="0077174F" w:rsidP="00C54476">
      <w:pPr>
        <w:pStyle w:val="ListParagraph"/>
        <w:spacing w:after="240" w:line="360" w:lineRule="auto"/>
        <w:ind w:left="0" w:firstLine="720"/>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u w:val="single"/>
        </w:rPr>
        <w:t>Section10.1.</w:t>
      </w:r>
      <w:r w:rsidRPr="0077174F">
        <w:rPr>
          <w:rFonts w:ascii="Times New Roman" w:eastAsiaTheme="minorHAnsi" w:hAnsi="Times New Roman" w:cs="Times New Roman"/>
          <w:sz w:val="24"/>
          <w:szCs w:val="24"/>
        </w:rPr>
        <w:tab/>
      </w:r>
      <w:r w:rsidRPr="0077174F">
        <w:rPr>
          <w:rFonts w:ascii="Times New Roman" w:eastAsiaTheme="minorHAnsi" w:hAnsi="Times New Roman" w:cs="Times New Roman"/>
          <w:sz w:val="24"/>
          <w:szCs w:val="24"/>
          <w:u w:val="single"/>
        </w:rPr>
        <w:t>Amendments</w:t>
      </w:r>
      <w:r>
        <w:rPr>
          <w:rFonts w:ascii="Times New Roman" w:eastAsiaTheme="minorHAnsi" w:hAnsi="Times New Roman" w:cs="Times New Roman"/>
          <w:sz w:val="24"/>
          <w:szCs w:val="24"/>
        </w:rPr>
        <w:t xml:space="preserve">. </w:t>
      </w:r>
      <w:r w:rsidR="005808E7" w:rsidRPr="0077174F">
        <w:rPr>
          <w:rFonts w:ascii="Times New Roman" w:eastAsiaTheme="minorHAnsi" w:hAnsi="Times New Roman" w:cs="Times New Roman"/>
          <w:sz w:val="24"/>
          <w:szCs w:val="24"/>
        </w:rPr>
        <w:t xml:space="preserve">Except as otherwise provided by the Articles of Incorporation or this Code of Regulations and applicable Ohio law, the Articles of Incorporation of </w:t>
      </w:r>
      <w:r w:rsidR="00C54476">
        <w:rPr>
          <w:rFonts w:ascii="Times New Roman" w:eastAsiaTheme="minorHAnsi" w:hAnsi="Times New Roman" w:cs="Times New Roman"/>
          <w:sz w:val="24"/>
          <w:szCs w:val="24"/>
        </w:rPr>
        <w:t>the Corporation</w:t>
      </w:r>
      <w:r w:rsidR="005808E7" w:rsidRPr="0077174F">
        <w:rPr>
          <w:rFonts w:ascii="Times New Roman" w:eastAsiaTheme="minorHAnsi" w:hAnsi="Times New Roman" w:cs="Times New Roman"/>
          <w:sz w:val="24"/>
          <w:szCs w:val="24"/>
        </w:rPr>
        <w:t xml:space="preserve"> and this Code of Regulations may be amended, altered or repealed at any duly scheduled meeting of the Board of Directors called for that purpose by the affirmative vote of (i) a majority of the Directors of the Board and (ii) a majority of the </w:t>
      </w:r>
      <w:r w:rsidR="00C22E74" w:rsidRPr="0077174F">
        <w:rPr>
          <w:rFonts w:ascii="Times New Roman" w:eastAsiaTheme="minorHAnsi" w:hAnsi="Times New Roman" w:cs="Times New Roman"/>
          <w:sz w:val="24"/>
          <w:szCs w:val="24"/>
        </w:rPr>
        <w:t xml:space="preserve">Ex </w:t>
      </w:r>
      <w:r w:rsidRPr="0077174F">
        <w:rPr>
          <w:rFonts w:ascii="Times New Roman" w:eastAsiaTheme="minorHAnsi" w:hAnsi="Times New Roman" w:cs="Times New Roman"/>
          <w:sz w:val="24"/>
          <w:szCs w:val="24"/>
        </w:rPr>
        <w:t>o</w:t>
      </w:r>
      <w:r w:rsidR="00C22E74" w:rsidRPr="0077174F">
        <w:rPr>
          <w:rFonts w:ascii="Times New Roman" w:eastAsiaTheme="minorHAnsi" w:hAnsi="Times New Roman" w:cs="Times New Roman"/>
          <w:sz w:val="24"/>
          <w:szCs w:val="24"/>
        </w:rPr>
        <w:t>fficio</w:t>
      </w:r>
      <w:r w:rsidR="005808E7" w:rsidRPr="0077174F">
        <w:rPr>
          <w:rFonts w:ascii="Times New Roman" w:eastAsiaTheme="minorHAnsi" w:hAnsi="Times New Roman" w:cs="Times New Roman"/>
          <w:sz w:val="24"/>
          <w:szCs w:val="24"/>
        </w:rPr>
        <w:t xml:space="preserve"> Directors (or their representatives as prescribed in Section 3.</w:t>
      </w:r>
      <w:r w:rsidRPr="0077174F">
        <w:rPr>
          <w:rFonts w:ascii="Times New Roman" w:eastAsiaTheme="minorHAnsi" w:hAnsi="Times New Roman" w:cs="Times New Roman"/>
          <w:sz w:val="24"/>
          <w:szCs w:val="24"/>
        </w:rPr>
        <w:t>1</w:t>
      </w:r>
      <w:r w:rsidR="005808E7" w:rsidRPr="0077174F">
        <w:rPr>
          <w:rFonts w:ascii="Times New Roman" w:eastAsiaTheme="minorHAnsi" w:hAnsi="Times New Roman" w:cs="Times New Roman"/>
          <w:sz w:val="24"/>
          <w:szCs w:val="24"/>
        </w:rPr>
        <w:t>.</w:t>
      </w:r>
      <w:r w:rsidRPr="0077174F">
        <w:rPr>
          <w:rFonts w:ascii="Times New Roman" w:eastAsiaTheme="minorHAnsi" w:hAnsi="Times New Roman" w:cs="Times New Roman"/>
          <w:sz w:val="24"/>
          <w:szCs w:val="24"/>
        </w:rPr>
        <w:t>a</w:t>
      </w:r>
      <w:r w:rsidR="005808E7" w:rsidRPr="0077174F">
        <w:rPr>
          <w:rFonts w:ascii="Times New Roman" w:eastAsiaTheme="minorHAnsi" w:hAnsi="Times New Roman" w:cs="Times New Roman"/>
          <w:sz w:val="24"/>
          <w:szCs w:val="24"/>
        </w:rPr>
        <w:t>. hereof), provided that the notice of said meeting stated that consideration of the amendment of Articles of Incorporation or the Code of Regulations or both, as the case may be, is the purpose or a purpose of the meeting. Directors of the Board must be notified in written or electronic format of any proposed amendment, alteration, or repeal at least</w:t>
      </w:r>
      <w:r>
        <w:rPr>
          <w:rFonts w:ascii="Times New Roman" w:eastAsiaTheme="minorHAnsi" w:hAnsi="Times New Roman" w:cs="Times New Roman"/>
          <w:sz w:val="24"/>
          <w:szCs w:val="24"/>
        </w:rPr>
        <w:t xml:space="preserve"> ten</w:t>
      </w:r>
      <w:r w:rsidR="005808E7" w:rsidRPr="0077174F">
        <w:rPr>
          <w:rFonts w:ascii="Times New Roman" w:eastAsiaTheme="minorHAnsi" w:hAnsi="Times New Roman" w:cs="Times New Roman"/>
          <w:sz w:val="24"/>
          <w:szCs w:val="24"/>
        </w:rPr>
        <w:t xml:space="preserve"> (10) days prior to the action on the amendment, alteration or repeal. Notwithstanding anything to the contrary in this Code of Regulations or the Articles of Incorporation, the Articles of Incorporation and this Code of Regulations may not be amended if such amendment would be inconsistent with the status of the organization performing essential governmental functions and claiming exemption from federal income taxation pursuant to Section 115(1) of the Code.</w:t>
      </w:r>
    </w:p>
    <w:sectPr w:rsidR="00E101AB" w:rsidRPr="00C54476" w:rsidSect="001D4BF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77D7C" w14:textId="77777777" w:rsidR="00271030" w:rsidRDefault="00271030" w:rsidP="00515366">
      <w:pPr>
        <w:spacing w:after="0" w:line="240" w:lineRule="auto"/>
      </w:pPr>
      <w:r>
        <w:separator/>
      </w:r>
    </w:p>
  </w:endnote>
  <w:endnote w:type="continuationSeparator" w:id="0">
    <w:p w14:paraId="1CC0C083" w14:textId="77777777" w:rsidR="00271030" w:rsidRDefault="00271030" w:rsidP="0051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450992"/>
      <w:docPartObj>
        <w:docPartGallery w:val="Page Numbers (Bottom of Page)"/>
        <w:docPartUnique/>
      </w:docPartObj>
    </w:sdtPr>
    <w:sdtEndPr>
      <w:rPr>
        <w:noProof/>
      </w:rPr>
    </w:sdtEndPr>
    <w:sdtContent>
      <w:p w14:paraId="0106156C" w14:textId="5B9FEDB3" w:rsidR="00B72A80" w:rsidRDefault="003E5CA4">
        <w:pPr>
          <w:pStyle w:val="Footer"/>
          <w:jc w:val="center"/>
        </w:pPr>
        <w:r>
          <w:fldChar w:fldCharType="begin"/>
        </w:r>
        <w:r>
          <w:instrText xml:space="preserve"> PAGE   \* MERGEFORMAT </w:instrText>
        </w:r>
        <w:r>
          <w:fldChar w:fldCharType="separate"/>
        </w:r>
        <w:r w:rsidR="00957F09">
          <w:rPr>
            <w:noProof/>
          </w:rPr>
          <w:t>1</w:t>
        </w:r>
        <w:r>
          <w:rPr>
            <w:noProof/>
          </w:rPr>
          <w:fldChar w:fldCharType="end"/>
        </w:r>
      </w:p>
    </w:sdtContent>
  </w:sdt>
  <w:p w14:paraId="6170886E" w14:textId="77777777" w:rsidR="00B72A80" w:rsidRDefault="00B72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0AFEF" w14:textId="77777777" w:rsidR="00271030" w:rsidRDefault="00271030" w:rsidP="00515366">
      <w:pPr>
        <w:spacing w:after="0" w:line="240" w:lineRule="auto"/>
      </w:pPr>
      <w:r>
        <w:separator/>
      </w:r>
    </w:p>
  </w:footnote>
  <w:footnote w:type="continuationSeparator" w:id="0">
    <w:p w14:paraId="5FA9F5FB" w14:textId="77777777" w:rsidR="00271030" w:rsidRDefault="00271030" w:rsidP="00515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7B4"/>
    <w:multiLevelType w:val="hybridMultilevel"/>
    <w:tmpl w:val="C402FA60"/>
    <w:lvl w:ilvl="0" w:tplc="A3E06B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A0C6368">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D17DB"/>
    <w:multiLevelType w:val="hybridMultilevel"/>
    <w:tmpl w:val="A27C0A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57973"/>
    <w:multiLevelType w:val="hybridMultilevel"/>
    <w:tmpl w:val="0F6C1DFA"/>
    <w:lvl w:ilvl="0" w:tplc="0B96DF9A">
      <w:start w:val="1"/>
      <w:numFmt w:val="lowerLetter"/>
      <w:lvlText w:val="%1."/>
      <w:lvlJc w:val="left"/>
      <w:pPr>
        <w:ind w:left="2520" w:hanging="360"/>
      </w:pPr>
      <w:rPr>
        <w:rFonts w:ascii="Calibri" w:hAnsi="Calibri" w:hint="default"/>
        <w:b w:val="0"/>
        <w:i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560B1E"/>
    <w:multiLevelType w:val="hybridMultilevel"/>
    <w:tmpl w:val="A232DB00"/>
    <w:lvl w:ilvl="0" w:tplc="E14E2F2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2002D"/>
    <w:multiLevelType w:val="hybridMultilevel"/>
    <w:tmpl w:val="D33EAEA8"/>
    <w:lvl w:ilvl="0" w:tplc="0B96DF9A">
      <w:start w:val="1"/>
      <w:numFmt w:val="lowerLetter"/>
      <w:lvlText w:val="%1."/>
      <w:lvlJc w:val="left"/>
      <w:pPr>
        <w:ind w:left="720" w:hanging="360"/>
      </w:pPr>
      <w:rPr>
        <w:rFonts w:ascii="Calibri" w:hAnsi="Calibri" w:hint="default"/>
        <w:b w:val="0"/>
        <w:i w:val="0"/>
        <w:sz w:val="22"/>
      </w:rPr>
    </w:lvl>
    <w:lvl w:ilvl="1" w:tplc="276CE65E">
      <w:start w:val="1"/>
      <w:numFmt w:val="lowerRoman"/>
      <w:lvlText w:val="%2."/>
      <w:lvlJc w:val="left"/>
      <w:pPr>
        <w:ind w:left="1440" w:hanging="360"/>
      </w:pPr>
      <w:rPr>
        <w:rFonts w:ascii="Calibri" w:hAnsi="Calibri"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D31CC"/>
    <w:multiLevelType w:val="hybridMultilevel"/>
    <w:tmpl w:val="1DC455B2"/>
    <w:lvl w:ilvl="0" w:tplc="870A1156">
      <w:start w:val="1"/>
      <w:numFmt w:val="lowerLetter"/>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B21FD"/>
    <w:multiLevelType w:val="multilevel"/>
    <w:tmpl w:val="2E804D50"/>
    <w:lvl w:ilvl="0">
      <w:start w:val="1"/>
      <w:numFmt w:val="upperRoman"/>
      <w:pStyle w:val="Heading1"/>
      <w:lvlText w:val="Article %1."/>
      <w:lvlJc w:val="left"/>
      <w:pPr>
        <w:ind w:left="0" w:firstLine="0"/>
      </w:pPr>
      <w:rPr>
        <w:rFonts w:ascii="Times New Roman" w:hAnsi="Times New Roman" w:cs="Times New Roman" w:hint="default"/>
        <w:sz w:val="24"/>
        <w:szCs w:val="24"/>
      </w:rPr>
    </w:lvl>
    <w:lvl w:ilvl="1">
      <w:start w:val="1"/>
      <w:numFmt w:val="decimalZero"/>
      <w:pStyle w:val="Heading2"/>
      <w:isLgl/>
      <w:lvlText w:val="Section %1.%2"/>
      <w:lvlJc w:val="left"/>
      <w:pPr>
        <w:ind w:left="0" w:firstLine="0"/>
      </w:pPr>
      <w:rPr>
        <w:rFonts w:ascii="Times New Roman" w:hAnsi="Times New Roman" w:cs="Times New Roman" w:hint="default"/>
        <w:color w:val="auto"/>
        <w:sz w:val="24"/>
        <w:szCs w:val="24"/>
        <w:u w:val="single"/>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2BBA3062"/>
    <w:multiLevelType w:val="hybridMultilevel"/>
    <w:tmpl w:val="DE94981C"/>
    <w:lvl w:ilvl="0" w:tplc="0B96DF9A">
      <w:start w:val="1"/>
      <w:numFmt w:val="lowerLetter"/>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F820094">
      <w:start w:val="1"/>
      <w:numFmt w:val="upperLetter"/>
      <w:lvlText w:val="%4)"/>
      <w:lvlJc w:val="left"/>
      <w:pPr>
        <w:ind w:left="2880" w:hanging="360"/>
      </w:pPr>
      <w:rPr>
        <w:rFonts w:hint="default"/>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04A5D"/>
    <w:multiLevelType w:val="hybridMultilevel"/>
    <w:tmpl w:val="96443DAC"/>
    <w:lvl w:ilvl="0" w:tplc="FFFFFFFF">
      <w:start w:val="1"/>
      <w:numFmt w:val="lowerLetter"/>
      <w:lvlText w:val="%1."/>
      <w:lvlJc w:val="left"/>
      <w:pPr>
        <w:ind w:left="3600" w:hanging="360"/>
      </w:p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2F7B4B9E"/>
    <w:multiLevelType w:val="hybridMultilevel"/>
    <w:tmpl w:val="799012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B7275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B7127BC"/>
    <w:multiLevelType w:val="hybridMultilevel"/>
    <w:tmpl w:val="3AF6716C"/>
    <w:lvl w:ilvl="0" w:tplc="57781620">
      <w:start w:val="1"/>
      <w:numFmt w:val="decimal"/>
      <w:lvlText w:val="%1."/>
      <w:lvlJc w:val="left"/>
      <w:pPr>
        <w:ind w:left="1440" w:hanging="360"/>
      </w:pPr>
      <w:rPr>
        <w:rFonts w:ascii="Calibri" w:hAnsi="Calibri" w:hint="default"/>
        <w:b w:val="0"/>
        <w:i w:val="0"/>
        <w:color w:val="auto"/>
        <w:w w:val="99"/>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DB2E8D"/>
    <w:multiLevelType w:val="hybridMultilevel"/>
    <w:tmpl w:val="AA980B5C"/>
    <w:lvl w:ilvl="0" w:tplc="0409001B">
      <w:start w:val="1"/>
      <w:numFmt w:val="lowerRoman"/>
      <w:lvlText w:val="%1."/>
      <w:lvlJc w:val="righ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7AC4599"/>
    <w:multiLevelType w:val="hybridMultilevel"/>
    <w:tmpl w:val="12EC437A"/>
    <w:lvl w:ilvl="0" w:tplc="992E0EE6">
      <w:start w:val="6"/>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44EA7"/>
    <w:multiLevelType w:val="hybridMultilevel"/>
    <w:tmpl w:val="DA3CA9A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B96DF9A">
      <w:start w:val="1"/>
      <w:numFmt w:val="lowerLetter"/>
      <w:lvlText w:val="%4."/>
      <w:lvlJc w:val="left"/>
      <w:pPr>
        <w:ind w:left="2880" w:hanging="360"/>
      </w:pPr>
      <w:rPr>
        <w:rFonts w:ascii="Calibri" w:hAnsi="Calibri" w:hint="default"/>
        <w:b w:val="0"/>
        <w:i w:val="0"/>
        <w:sz w:val="22"/>
      </w:rPr>
    </w:lvl>
    <w:lvl w:ilvl="4" w:tplc="160C4E94">
      <w:start w:val="8"/>
      <w:numFmt w:val="decimal"/>
      <w:lvlText w:val="%5."/>
      <w:lvlJc w:val="left"/>
      <w:pPr>
        <w:ind w:left="3600" w:hanging="360"/>
      </w:pPr>
      <w:rPr>
        <w:rFonts w:hint="default"/>
      </w:rPr>
    </w:lvl>
    <w:lvl w:ilvl="5" w:tplc="205008AA">
      <w:start w:val="6"/>
      <w:numFmt w:val="upperLetter"/>
      <w:lvlText w:val="%6)"/>
      <w:lvlJc w:val="left"/>
      <w:pPr>
        <w:ind w:left="4500" w:hanging="360"/>
      </w:pPr>
      <w:rPr>
        <w:rFonts w:hint="default"/>
        <w:u w:val="single"/>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A6971"/>
    <w:multiLevelType w:val="hybridMultilevel"/>
    <w:tmpl w:val="BCF0E87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989285A"/>
    <w:multiLevelType w:val="hybridMultilevel"/>
    <w:tmpl w:val="96443DAC"/>
    <w:lvl w:ilvl="0" w:tplc="FFFFFFFF">
      <w:start w:val="1"/>
      <w:numFmt w:val="lowerLetter"/>
      <w:lvlText w:val="%1."/>
      <w:lvlJc w:val="left"/>
      <w:pPr>
        <w:ind w:left="3600" w:hanging="360"/>
      </w:p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7" w15:restartNumberingAfterBreak="0">
    <w:nsid w:val="5D723AA3"/>
    <w:multiLevelType w:val="hybridMultilevel"/>
    <w:tmpl w:val="96443DA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62F36321"/>
    <w:multiLevelType w:val="hybridMultilevel"/>
    <w:tmpl w:val="96443DAC"/>
    <w:lvl w:ilvl="0" w:tplc="FFFFFFFF">
      <w:start w:val="1"/>
      <w:numFmt w:val="lowerLetter"/>
      <w:lvlText w:val="%1."/>
      <w:lvlJc w:val="left"/>
      <w:pPr>
        <w:ind w:left="3600" w:hanging="360"/>
      </w:p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9" w15:restartNumberingAfterBreak="0">
    <w:nsid w:val="65EC51D2"/>
    <w:multiLevelType w:val="hybridMultilevel"/>
    <w:tmpl w:val="96443DAC"/>
    <w:lvl w:ilvl="0" w:tplc="FFFFFFFF">
      <w:start w:val="1"/>
      <w:numFmt w:val="lowerLetter"/>
      <w:lvlText w:val="%1."/>
      <w:lvlJc w:val="left"/>
      <w:pPr>
        <w:ind w:left="3600" w:hanging="360"/>
      </w:p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0" w15:restartNumberingAfterBreak="0">
    <w:nsid w:val="70012BB1"/>
    <w:multiLevelType w:val="hybridMultilevel"/>
    <w:tmpl w:val="96443DAC"/>
    <w:lvl w:ilvl="0" w:tplc="FFFFFFFF">
      <w:start w:val="1"/>
      <w:numFmt w:val="lowerLetter"/>
      <w:lvlText w:val="%1."/>
      <w:lvlJc w:val="left"/>
      <w:pPr>
        <w:ind w:left="3600" w:hanging="360"/>
      </w:p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1" w15:restartNumberingAfterBreak="0">
    <w:nsid w:val="727541F8"/>
    <w:multiLevelType w:val="hybridMultilevel"/>
    <w:tmpl w:val="20E0BDCA"/>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C383F"/>
    <w:multiLevelType w:val="hybridMultilevel"/>
    <w:tmpl w:val="EBD6FE1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F4C00C06">
      <w:start w:val="7"/>
      <w:numFmt w:val="decimal"/>
      <w:lvlText w:val="%4."/>
      <w:lvlJc w:val="left"/>
      <w:pPr>
        <w:ind w:left="4320" w:hanging="360"/>
      </w:pPr>
      <w:rPr>
        <w:rFonts w:hint="default"/>
        <w:u w:val="none"/>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89A08C6"/>
    <w:multiLevelType w:val="hybridMultilevel"/>
    <w:tmpl w:val="20E0BDCA"/>
    <w:lvl w:ilvl="0" w:tplc="FFFFFFFF">
      <w:start w:val="1"/>
      <w:numFmt w:val="lowerRoman"/>
      <w:lvlText w:val="%1."/>
      <w:lvlJc w:val="right"/>
      <w:pPr>
        <w:ind w:left="432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6D59FD"/>
    <w:multiLevelType w:val="hybridMultilevel"/>
    <w:tmpl w:val="EBD6FE1A"/>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7"/>
      <w:numFmt w:val="decimal"/>
      <w:lvlText w:val="%4."/>
      <w:lvlJc w:val="left"/>
      <w:pPr>
        <w:ind w:left="4320" w:hanging="360"/>
      </w:pPr>
      <w:rPr>
        <w:rFonts w:hint="default"/>
        <w:u w:val="none"/>
      </w:r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7FE24ABC"/>
    <w:multiLevelType w:val="hybridMultilevel"/>
    <w:tmpl w:val="A64E7348"/>
    <w:lvl w:ilvl="0" w:tplc="17486740">
      <w:start w:val="1"/>
      <w:numFmt w:val="lowerLetter"/>
      <w:lvlText w:val="%1."/>
      <w:lvlJc w:val="left"/>
      <w:pPr>
        <w:ind w:left="3600" w:hanging="360"/>
      </w:pPr>
      <w:rPr>
        <w:b w:val="0"/>
        <w:bCs/>
      </w:r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num w:numId="1">
    <w:abstractNumId w:val="0"/>
  </w:num>
  <w:num w:numId="2">
    <w:abstractNumId w:val="12"/>
  </w:num>
  <w:num w:numId="3">
    <w:abstractNumId w:val="5"/>
  </w:num>
  <w:num w:numId="4">
    <w:abstractNumId w:val="2"/>
  </w:num>
  <w:num w:numId="5">
    <w:abstractNumId w:val="14"/>
  </w:num>
  <w:num w:numId="6">
    <w:abstractNumId w:val="7"/>
  </w:num>
  <w:num w:numId="7">
    <w:abstractNumId w:val="4"/>
  </w:num>
  <w:num w:numId="8">
    <w:abstractNumId w:val="3"/>
  </w:num>
  <w:num w:numId="9">
    <w:abstractNumId w:val="22"/>
  </w:num>
  <w:num w:numId="10">
    <w:abstractNumId w:val="9"/>
  </w:num>
  <w:num w:numId="11">
    <w:abstractNumId w:val="11"/>
  </w:num>
  <w:num w:numId="12">
    <w:abstractNumId w:val="15"/>
  </w:num>
  <w:num w:numId="13">
    <w:abstractNumId w:val="13"/>
  </w:num>
  <w:num w:numId="14">
    <w:abstractNumId w:val="1"/>
  </w:num>
  <w:num w:numId="15">
    <w:abstractNumId w:val="24"/>
  </w:num>
  <w:num w:numId="16">
    <w:abstractNumId w:val="6"/>
  </w:num>
  <w:num w:numId="17">
    <w:abstractNumId w:val="6"/>
  </w:num>
  <w:num w:numId="18">
    <w:abstractNumId w:val="10"/>
  </w:num>
  <w:num w:numId="19">
    <w:abstractNumId w:val="17"/>
  </w:num>
  <w:num w:numId="20">
    <w:abstractNumId w:val="21"/>
  </w:num>
  <w:num w:numId="21">
    <w:abstractNumId w:val="23"/>
  </w:num>
  <w:num w:numId="22">
    <w:abstractNumId w:val="8"/>
  </w:num>
  <w:num w:numId="23">
    <w:abstractNumId w:val="19"/>
  </w:num>
  <w:num w:numId="24">
    <w:abstractNumId w:val="20"/>
  </w:num>
  <w:num w:numId="25">
    <w:abstractNumId w:val="16"/>
  </w:num>
  <w:num w:numId="26">
    <w:abstractNumId w:val="18"/>
  </w:num>
  <w:num w:numId="2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CC"/>
    <w:rsid w:val="000016C8"/>
    <w:rsid w:val="00015DA5"/>
    <w:rsid w:val="00026A03"/>
    <w:rsid w:val="00061006"/>
    <w:rsid w:val="000E0262"/>
    <w:rsid w:val="000E192C"/>
    <w:rsid w:val="000E3289"/>
    <w:rsid w:val="000E7401"/>
    <w:rsid w:val="000F5782"/>
    <w:rsid w:val="00102E9F"/>
    <w:rsid w:val="00103F98"/>
    <w:rsid w:val="00131151"/>
    <w:rsid w:val="00144FFF"/>
    <w:rsid w:val="001458BA"/>
    <w:rsid w:val="001609DF"/>
    <w:rsid w:val="00161FDD"/>
    <w:rsid w:val="00170BCD"/>
    <w:rsid w:val="00171EA2"/>
    <w:rsid w:val="0017292D"/>
    <w:rsid w:val="00196670"/>
    <w:rsid w:val="001A7820"/>
    <w:rsid w:val="001B67CD"/>
    <w:rsid w:val="001C02C9"/>
    <w:rsid w:val="001D4BFE"/>
    <w:rsid w:val="001D4FA7"/>
    <w:rsid w:val="001E0ED2"/>
    <w:rsid w:val="001E6837"/>
    <w:rsid w:val="001E787B"/>
    <w:rsid w:val="002039E3"/>
    <w:rsid w:val="002176FE"/>
    <w:rsid w:val="0022477C"/>
    <w:rsid w:val="00231E4F"/>
    <w:rsid w:val="00232271"/>
    <w:rsid w:val="00270584"/>
    <w:rsid w:val="00271030"/>
    <w:rsid w:val="00286E84"/>
    <w:rsid w:val="0029780D"/>
    <w:rsid w:val="002A703A"/>
    <w:rsid w:val="002A70E3"/>
    <w:rsid w:val="002B643E"/>
    <w:rsid w:val="0032647D"/>
    <w:rsid w:val="00377981"/>
    <w:rsid w:val="00392327"/>
    <w:rsid w:val="003A596B"/>
    <w:rsid w:val="003A7C74"/>
    <w:rsid w:val="003B5582"/>
    <w:rsid w:val="003C19ED"/>
    <w:rsid w:val="003D1414"/>
    <w:rsid w:val="003D5CCE"/>
    <w:rsid w:val="003D60F1"/>
    <w:rsid w:val="003E5CA4"/>
    <w:rsid w:val="003F7B87"/>
    <w:rsid w:val="00405179"/>
    <w:rsid w:val="004137E2"/>
    <w:rsid w:val="0043584B"/>
    <w:rsid w:val="00436CD5"/>
    <w:rsid w:val="00446B5E"/>
    <w:rsid w:val="00452539"/>
    <w:rsid w:val="00460D5D"/>
    <w:rsid w:val="00484382"/>
    <w:rsid w:val="004A0335"/>
    <w:rsid w:val="004A0F3D"/>
    <w:rsid w:val="004A1041"/>
    <w:rsid w:val="004B4D04"/>
    <w:rsid w:val="004C4E91"/>
    <w:rsid w:val="004C4EE8"/>
    <w:rsid w:val="004D09CB"/>
    <w:rsid w:val="004D356B"/>
    <w:rsid w:val="004D5B0E"/>
    <w:rsid w:val="004E144E"/>
    <w:rsid w:val="004F7DF6"/>
    <w:rsid w:val="00503AAB"/>
    <w:rsid w:val="00515366"/>
    <w:rsid w:val="00522288"/>
    <w:rsid w:val="005271E4"/>
    <w:rsid w:val="00565B88"/>
    <w:rsid w:val="00570770"/>
    <w:rsid w:val="005733A7"/>
    <w:rsid w:val="005808E7"/>
    <w:rsid w:val="005836B1"/>
    <w:rsid w:val="00585603"/>
    <w:rsid w:val="005856CC"/>
    <w:rsid w:val="005865CA"/>
    <w:rsid w:val="005A4F71"/>
    <w:rsid w:val="006052E3"/>
    <w:rsid w:val="00614FA7"/>
    <w:rsid w:val="006602C5"/>
    <w:rsid w:val="00661886"/>
    <w:rsid w:val="00661B86"/>
    <w:rsid w:val="006777CF"/>
    <w:rsid w:val="00691D63"/>
    <w:rsid w:val="006A67F1"/>
    <w:rsid w:val="006B10B2"/>
    <w:rsid w:val="006D2125"/>
    <w:rsid w:val="006D4C9B"/>
    <w:rsid w:val="00711185"/>
    <w:rsid w:val="00711311"/>
    <w:rsid w:val="007200FD"/>
    <w:rsid w:val="0075003D"/>
    <w:rsid w:val="0077174F"/>
    <w:rsid w:val="00775EF2"/>
    <w:rsid w:val="007776C3"/>
    <w:rsid w:val="007A0485"/>
    <w:rsid w:val="007C0629"/>
    <w:rsid w:val="007C08FE"/>
    <w:rsid w:val="007D7CC7"/>
    <w:rsid w:val="007E1DD1"/>
    <w:rsid w:val="007E6DAA"/>
    <w:rsid w:val="008044A3"/>
    <w:rsid w:val="00834EBA"/>
    <w:rsid w:val="00862DD5"/>
    <w:rsid w:val="0087090C"/>
    <w:rsid w:val="00887C4E"/>
    <w:rsid w:val="008A492C"/>
    <w:rsid w:val="008C31A3"/>
    <w:rsid w:val="008D09E4"/>
    <w:rsid w:val="0092412C"/>
    <w:rsid w:val="0094243A"/>
    <w:rsid w:val="00952C40"/>
    <w:rsid w:val="00957F09"/>
    <w:rsid w:val="00976771"/>
    <w:rsid w:val="009866D8"/>
    <w:rsid w:val="00987355"/>
    <w:rsid w:val="009945D5"/>
    <w:rsid w:val="009947CD"/>
    <w:rsid w:val="009A024C"/>
    <w:rsid w:val="009E29CD"/>
    <w:rsid w:val="009E7E93"/>
    <w:rsid w:val="00A07B80"/>
    <w:rsid w:val="00A17B4F"/>
    <w:rsid w:val="00A301EF"/>
    <w:rsid w:val="00A76CA7"/>
    <w:rsid w:val="00A97A7D"/>
    <w:rsid w:val="00AA245D"/>
    <w:rsid w:val="00AD0AC6"/>
    <w:rsid w:val="00AD260E"/>
    <w:rsid w:val="00AF7397"/>
    <w:rsid w:val="00B140DB"/>
    <w:rsid w:val="00B167CA"/>
    <w:rsid w:val="00B219DC"/>
    <w:rsid w:val="00B32D7E"/>
    <w:rsid w:val="00B4468D"/>
    <w:rsid w:val="00B566F6"/>
    <w:rsid w:val="00B62359"/>
    <w:rsid w:val="00B72A80"/>
    <w:rsid w:val="00B81AFB"/>
    <w:rsid w:val="00B9738F"/>
    <w:rsid w:val="00BB00AB"/>
    <w:rsid w:val="00BC141F"/>
    <w:rsid w:val="00BC2AD9"/>
    <w:rsid w:val="00BC678F"/>
    <w:rsid w:val="00BC7934"/>
    <w:rsid w:val="00BC7C87"/>
    <w:rsid w:val="00C12E9B"/>
    <w:rsid w:val="00C22E74"/>
    <w:rsid w:val="00C308EB"/>
    <w:rsid w:val="00C35F8A"/>
    <w:rsid w:val="00C36F18"/>
    <w:rsid w:val="00C456FC"/>
    <w:rsid w:val="00C54476"/>
    <w:rsid w:val="00C5458E"/>
    <w:rsid w:val="00C74D28"/>
    <w:rsid w:val="00C87A75"/>
    <w:rsid w:val="00CA7639"/>
    <w:rsid w:val="00CC4CE3"/>
    <w:rsid w:val="00CC6FF8"/>
    <w:rsid w:val="00D2653E"/>
    <w:rsid w:val="00D5013A"/>
    <w:rsid w:val="00D57F35"/>
    <w:rsid w:val="00D60E59"/>
    <w:rsid w:val="00D66D55"/>
    <w:rsid w:val="00D75BF3"/>
    <w:rsid w:val="00DA7004"/>
    <w:rsid w:val="00DB01DB"/>
    <w:rsid w:val="00DB0B5C"/>
    <w:rsid w:val="00DB2D84"/>
    <w:rsid w:val="00DC3D65"/>
    <w:rsid w:val="00DD2CB2"/>
    <w:rsid w:val="00DD6F1C"/>
    <w:rsid w:val="00DE6AEE"/>
    <w:rsid w:val="00DF4663"/>
    <w:rsid w:val="00DF77B0"/>
    <w:rsid w:val="00E00791"/>
    <w:rsid w:val="00E05F4C"/>
    <w:rsid w:val="00E101AB"/>
    <w:rsid w:val="00E15E7B"/>
    <w:rsid w:val="00E2211C"/>
    <w:rsid w:val="00E23FF4"/>
    <w:rsid w:val="00E27DD3"/>
    <w:rsid w:val="00E36389"/>
    <w:rsid w:val="00E36BA3"/>
    <w:rsid w:val="00E37408"/>
    <w:rsid w:val="00E47BD1"/>
    <w:rsid w:val="00E5295A"/>
    <w:rsid w:val="00E5410A"/>
    <w:rsid w:val="00E557BE"/>
    <w:rsid w:val="00E71EFB"/>
    <w:rsid w:val="00E7241B"/>
    <w:rsid w:val="00E84BE7"/>
    <w:rsid w:val="00E85F96"/>
    <w:rsid w:val="00EA455C"/>
    <w:rsid w:val="00EA67F9"/>
    <w:rsid w:val="00EB21E8"/>
    <w:rsid w:val="00EE2DAF"/>
    <w:rsid w:val="00EF207B"/>
    <w:rsid w:val="00F123DC"/>
    <w:rsid w:val="00F17B6D"/>
    <w:rsid w:val="00F51B2B"/>
    <w:rsid w:val="00F64420"/>
    <w:rsid w:val="00F82CD9"/>
    <w:rsid w:val="00F95230"/>
    <w:rsid w:val="00FB4475"/>
    <w:rsid w:val="00FE102F"/>
    <w:rsid w:val="00FF4448"/>
    <w:rsid w:val="00FF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788EC9"/>
  <w15:docId w15:val="{899B7E37-A21A-4253-80E6-7C96E039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5603"/>
    <w:pPr>
      <w:keepNext/>
      <w:keepLines/>
      <w:numPr>
        <w:numId w:val="1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603"/>
    <w:pPr>
      <w:keepNext/>
      <w:keepLines/>
      <w:numPr>
        <w:ilvl w:val="1"/>
        <w:numId w:val="1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5603"/>
    <w:pPr>
      <w:keepNext/>
      <w:keepLines/>
      <w:numPr>
        <w:ilvl w:val="2"/>
        <w:numId w:val="1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85603"/>
    <w:pPr>
      <w:keepNext/>
      <w:keepLines/>
      <w:numPr>
        <w:ilvl w:val="3"/>
        <w:numId w:val="1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560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560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560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560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560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6CC"/>
    <w:pPr>
      <w:ind w:left="720"/>
      <w:contextualSpacing/>
    </w:pPr>
  </w:style>
  <w:style w:type="character" w:styleId="CommentReference">
    <w:name w:val="annotation reference"/>
    <w:basedOn w:val="DefaultParagraphFont"/>
    <w:uiPriority w:val="99"/>
    <w:semiHidden/>
    <w:unhideWhenUsed/>
    <w:rsid w:val="001E0ED2"/>
    <w:rPr>
      <w:sz w:val="16"/>
      <w:szCs w:val="16"/>
    </w:rPr>
  </w:style>
  <w:style w:type="paragraph" w:styleId="CommentText">
    <w:name w:val="annotation text"/>
    <w:basedOn w:val="Normal"/>
    <w:link w:val="CommentTextChar"/>
    <w:uiPriority w:val="99"/>
    <w:semiHidden/>
    <w:unhideWhenUsed/>
    <w:rsid w:val="001E0ED2"/>
    <w:pPr>
      <w:spacing w:line="240" w:lineRule="auto"/>
    </w:pPr>
    <w:rPr>
      <w:sz w:val="20"/>
      <w:szCs w:val="20"/>
    </w:rPr>
  </w:style>
  <w:style w:type="character" w:customStyle="1" w:styleId="CommentTextChar">
    <w:name w:val="Comment Text Char"/>
    <w:basedOn w:val="DefaultParagraphFont"/>
    <w:link w:val="CommentText"/>
    <w:uiPriority w:val="99"/>
    <w:semiHidden/>
    <w:rsid w:val="001E0ED2"/>
    <w:rPr>
      <w:sz w:val="20"/>
      <w:szCs w:val="20"/>
    </w:rPr>
  </w:style>
  <w:style w:type="paragraph" w:styleId="BalloonText">
    <w:name w:val="Balloon Text"/>
    <w:basedOn w:val="Normal"/>
    <w:link w:val="BalloonTextChar"/>
    <w:uiPriority w:val="99"/>
    <w:semiHidden/>
    <w:unhideWhenUsed/>
    <w:rsid w:val="001E0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ED2"/>
    <w:rPr>
      <w:rFonts w:ascii="Tahoma" w:hAnsi="Tahoma" w:cs="Tahoma"/>
      <w:sz w:val="16"/>
      <w:szCs w:val="16"/>
    </w:rPr>
  </w:style>
  <w:style w:type="paragraph" w:styleId="Header">
    <w:name w:val="header"/>
    <w:basedOn w:val="Normal"/>
    <w:link w:val="HeaderChar"/>
    <w:uiPriority w:val="99"/>
    <w:unhideWhenUsed/>
    <w:rsid w:val="00515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366"/>
  </w:style>
  <w:style w:type="paragraph" w:styleId="Footer">
    <w:name w:val="footer"/>
    <w:basedOn w:val="Normal"/>
    <w:link w:val="FooterChar"/>
    <w:uiPriority w:val="99"/>
    <w:unhideWhenUsed/>
    <w:rsid w:val="00515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366"/>
  </w:style>
  <w:style w:type="paragraph" w:styleId="CommentSubject">
    <w:name w:val="annotation subject"/>
    <w:basedOn w:val="CommentText"/>
    <w:next w:val="CommentText"/>
    <w:link w:val="CommentSubjectChar"/>
    <w:uiPriority w:val="99"/>
    <w:semiHidden/>
    <w:unhideWhenUsed/>
    <w:rsid w:val="008D09E4"/>
    <w:rPr>
      <w:b/>
      <w:bCs/>
    </w:rPr>
  </w:style>
  <w:style w:type="character" w:customStyle="1" w:styleId="CommentSubjectChar">
    <w:name w:val="Comment Subject Char"/>
    <w:basedOn w:val="CommentTextChar"/>
    <w:link w:val="CommentSubject"/>
    <w:uiPriority w:val="99"/>
    <w:semiHidden/>
    <w:rsid w:val="008D09E4"/>
    <w:rPr>
      <w:b/>
      <w:bCs/>
      <w:sz w:val="20"/>
      <w:szCs w:val="20"/>
    </w:rPr>
  </w:style>
  <w:style w:type="character" w:customStyle="1" w:styleId="Heading1Char">
    <w:name w:val="Heading 1 Char"/>
    <w:basedOn w:val="DefaultParagraphFont"/>
    <w:link w:val="Heading1"/>
    <w:uiPriority w:val="9"/>
    <w:rsid w:val="005856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856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8560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8560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8560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8560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8560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56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5603"/>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link w:val="Style1Char"/>
    <w:qFormat/>
    <w:rsid w:val="00585603"/>
    <w:pPr>
      <w:ind w:left="720" w:hanging="720"/>
    </w:pPr>
  </w:style>
  <w:style w:type="character" w:styleId="Hyperlink">
    <w:name w:val="Hyperlink"/>
    <w:basedOn w:val="DefaultParagraphFont"/>
    <w:uiPriority w:val="99"/>
    <w:unhideWhenUsed/>
    <w:rsid w:val="00775EF2"/>
    <w:rPr>
      <w:color w:val="0000FF" w:themeColor="hyperlink"/>
      <w:u w:val="single"/>
    </w:rPr>
  </w:style>
  <w:style w:type="character" w:customStyle="1" w:styleId="Style1Char">
    <w:name w:val="Style1 Char"/>
    <w:basedOn w:val="Heading2Char"/>
    <w:link w:val="Style1"/>
    <w:rsid w:val="00585603"/>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775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ohio.gov/ohio-revised-code/section-323.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s.ohio.gov/ohio-revised-code/section-321.49" TargetMode="External"/><Relationship Id="rId5" Type="http://schemas.openxmlformats.org/officeDocument/2006/relationships/webSettings" Target="webSettings.xml"/><Relationship Id="rId10" Type="http://schemas.openxmlformats.org/officeDocument/2006/relationships/hyperlink" Target="https://codes.ohio.gov/ohio-revised-code/section-319.10" TargetMode="External"/><Relationship Id="rId4" Type="http://schemas.openxmlformats.org/officeDocument/2006/relationships/settings" Target="settings.xml"/><Relationship Id="rId9" Type="http://schemas.openxmlformats.org/officeDocument/2006/relationships/hyperlink" Target="https://codes.ohio.gov/ohio-revised-code/section-307.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40B34-9E00-48A4-8D67-D85BABEA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8040</Words>
  <Characters>45830</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RICHLAND COUNTY LAND REUTILIZATION CORPORATION CODE OF REGULATIONS</vt:lpstr>
    </vt:vector>
  </TitlesOfParts>
  <Company>Microsoft</Company>
  <LinksUpToDate>false</LinksUpToDate>
  <CharactersWithSpaces>53763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RICHLAND COUNTY LAND REUTILIZATION CORPORATION CODE OF REGULATIONS</dc:title>
  <dc:creator>Robin D. Thomas</dc:creator>
  <cp:lastModifiedBy>Briggs, Kennedy</cp:lastModifiedBy>
  <cp:revision>2</cp:revision>
  <cp:lastPrinted>2022-06-21T21:23:00Z</cp:lastPrinted>
  <dcterms:created xsi:type="dcterms:W3CDTF">2022-06-24T12:36:00Z</dcterms:created>
  <dcterms:modified xsi:type="dcterms:W3CDTF">2022-06-24T12:36:00Z</dcterms:modified>
</cp:coreProperties>
</file>